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AB322" w14:textId="693EDCFC"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9360"/>
      </w:tblGrid>
      <w:tr w:rsidR="00BF5AC7" w:rsidRPr="00C60835" w14:paraId="7DA11B41" w14:textId="77777777">
        <w:trPr>
          <w:jc w:val="center"/>
        </w:trPr>
        <w:tc>
          <w:tcPr>
            <w:tcW w:w="9360" w:type="dxa"/>
            <w:tcBorders>
              <w:top w:val="single" w:sz="7" w:space="0" w:color="000000"/>
              <w:left w:val="single" w:sz="7" w:space="0" w:color="000000"/>
              <w:bottom w:val="single" w:sz="7" w:space="0" w:color="000000"/>
              <w:right w:val="single" w:sz="7" w:space="0" w:color="000000"/>
            </w:tcBorders>
          </w:tcPr>
          <w:p w14:paraId="1726E1F7" w14:textId="77777777" w:rsidR="00BF5AC7" w:rsidRPr="00C60835" w:rsidRDefault="00BF5AC7" w:rsidP="00EF7542">
            <w:pPr>
              <w:spacing w:line="120" w:lineRule="exact"/>
              <w:rPr>
                <w:rFonts w:ascii="Arial" w:hAnsi="Arial" w:cs="Arial"/>
                <w:kern w:val="2"/>
                <w:sz w:val="20"/>
                <w:szCs w:val="20"/>
              </w:rPr>
            </w:pPr>
          </w:p>
          <w:p w14:paraId="49B78690" w14:textId="7A5D5311"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 xml:space="preserve">This guide specification was prepared utilizing </w:t>
            </w:r>
            <w:r w:rsidR="00CB35B5" w:rsidRPr="00C60835">
              <w:rPr>
                <w:rFonts w:ascii="Arial" w:hAnsi="Arial" w:cs="Arial"/>
                <w:kern w:val="2"/>
                <w:sz w:val="20"/>
                <w:szCs w:val="20"/>
              </w:rPr>
              <w:t xml:space="preserve">a </w:t>
            </w:r>
            <w:r w:rsidRPr="00C60835">
              <w:rPr>
                <w:rFonts w:ascii="Arial" w:hAnsi="Arial" w:cs="Arial"/>
                <w:kern w:val="2"/>
                <w:sz w:val="20"/>
                <w:szCs w:val="20"/>
              </w:rPr>
              <w:t xml:space="preserve">3-part format recommended by the Construction Specifications Institute (CSI) </w:t>
            </w:r>
            <w:r w:rsidR="00FF103D" w:rsidRPr="00C60835">
              <w:rPr>
                <w:rFonts w:ascii="Arial" w:hAnsi="Arial" w:cs="Arial"/>
                <w:kern w:val="2"/>
                <w:sz w:val="20"/>
                <w:szCs w:val="20"/>
              </w:rPr>
              <w:t>and generally</w:t>
            </w:r>
            <w:r w:rsidRPr="00C60835">
              <w:rPr>
                <w:rFonts w:ascii="Arial" w:hAnsi="Arial" w:cs="Arial"/>
                <w:kern w:val="2"/>
                <w:sz w:val="20"/>
                <w:szCs w:val="20"/>
              </w:rPr>
              <w:t xml:space="preserve"> incorporates recommendations from their </w:t>
            </w:r>
            <w:proofErr w:type="spellStart"/>
            <w:r w:rsidRPr="00C60835">
              <w:rPr>
                <w:rFonts w:ascii="Arial" w:hAnsi="Arial" w:cs="Arial"/>
                <w:kern w:val="2"/>
                <w:sz w:val="20"/>
                <w:szCs w:val="20"/>
              </w:rPr>
              <w:t>SectionFormat</w:t>
            </w:r>
            <w:proofErr w:type="spellEnd"/>
            <w:r w:rsidR="00C25F60" w:rsidRPr="00C60835">
              <w:rPr>
                <w:rFonts w:ascii="Arial" w:hAnsi="Arial" w:cs="Arial"/>
                <w:kern w:val="2"/>
                <w:sz w:val="20"/>
                <w:szCs w:val="20"/>
              </w:rPr>
              <w:t>™</w:t>
            </w:r>
            <w:r w:rsidRPr="00C60835">
              <w:rPr>
                <w:rFonts w:ascii="Arial" w:hAnsi="Arial" w:cs="Arial"/>
                <w:kern w:val="2"/>
                <w:sz w:val="20"/>
                <w:szCs w:val="20"/>
              </w:rPr>
              <w:t>/Page Format</w:t>
            </w:r>
            <w:r w:rsidR="00C25F60" w:rsidRPr="00C60835">
              <w:rPr>
                <w:rFonts w:ascii="Arial" w:hAnsi="Arial" w:cs="Arial"/>
                <w:kern w:val="2"/>
                <w:sz w:val="20"/>
                <w:szCs w:val="20"/>
              </w:rPr>
              <w:t>™</w:t>
            </w:r>
            <w:r w:rsidRPr="00C60835">
              <w:rPr>
                <w:rFonts w:ascii="Arial" w:hAnsi="Arial" w:cs="Arial"/>
                <w:kern w:val="2"/>
                <w:sz w:val="20"/>
                <w:szCs w:val="20"/>
              </w:rPr>
              <w:t xml:space="preserve">, and </w:t>
            </w:r>
            <w:proofErr w:type="spellStart"/>
            <w:r w:rsidRPr="00C60835">
              <w:rPr>
                <w:rFonts w:ascii="Arial" w:hAnsi="Arial" w:cs="Arial"/>
                <w:kern w:val="2"/>
                <w:sz w:val="20"/>
                <w:szCs w:val="20"/>
              </w:rPr>
              <w:t>MasterFormat</w:t>
            </w:r>
            <w:proofErr w:type="spellEnd"/>
            <w:r w:rsidR="00C25F60" w:rsidRPr="00C60835">
              <w:rPr>
                <w:rFonts w:ascii="Arial" w:hAnsi="Arial" w:cs="Arial"/>
                <w:kern w:val="2"/>
                <w:sz w:val="20"/>
                <w:szCs w:val="20"/>
              </w:rPr>
              <w:t>®</w:t>
            </w:r>
            <w:r w:rsidRPr="00C60835">
              <w:rPr>
                <w:rFonts w:ascii="Arial" w:hAnsi="Arial" w:cs="Arial"/>
                <w:kern w:val="2"/>
                <w:sz w:val="20"/>
                <w:szCs w:val="20"/>
              </w:rPr>
              <w:t>, latest Editions, insofar as practicable.</w:t>
            </w:r>
          </w:p>
          <w:p w14:paraId="20B2273E" w14:textId="7777777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6D9842B2" w14:textId="59EB949A"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 xml:space="preserve">Carefully review and edit the text to meet the </w:t>
            </w:r>
            <w:r w:rsidR="00ED7E05" w:rsidRPr="00C60835">
              <w:rPr>
                <w:rFonts w:ascii="Arial" w:hAnsi="Arial" w:cs="Arial"/>
                <w:kern w:val="2"/>
                <w:sz w:val="20"/>
                <w:szCs w:val="20"/>
              </w:rPr>
              <w:t>Project</w:t>
            </w:r>
            <w:r w:rsidRPr="00C60835">
              <w:rPr>
                <w:rFonts w:ascii="Arial" w:hAnsi="Arial" w:cs="Arial"/>
                <w:kern w:val="2"/>
                <w:sz w:val="20"/>
                <w:szCs w:val="20"/>
              </w:rPr>
              <w:t xml:space="preserve"> requirements and coordinate this Section with the remainder of the Specifications and the </w:t>
            </w:r>
            <w:r w:rsidR="00ED7E05" w:rsidRPr="00C60835">
              <w:rPr>
                <w:rFonts w:ascii="Arial" w:hAnsi="Arial" w:cs="Arial"/>
                <w:kern w:val="2"/>
                <w:sz w:val="20"/>
                <w:szCs w:val="20"/>
              </w:rPr>
              <w:t>Project</w:t>
            </w:r>
            <w:r w:rsidR="00576025" w:rsidRPr="00C60835">
              <w:rPr>
                <w:rFonts w:ascii="Arial" w:hAnsi="Arial" w:cs="Arial"/>
                <w:kern w:val="2"/>
                <w:sz w:val="20"/>
                <w:szCs w:val="20"/>
              </w:rPr>
              <w:t xml:space="preserve"> plans</w:t>
            </w:r>
            <w:r w:rsidRPr="00C60835">
              <w:rPr>
                <w:rFonts w:ascii="Arial" w:hAnsi="Arial" w:cs="Arial"/>
                <w:kern w:val="2"/>
                <w:sz w:val="20"/>
                <w:szCs w:val="20"/>
              </w:rPr>
              <w:t xml:space="preserve">. </w:t>
            </w:r>
          </w:p>
          <w:p w14:paraId="0543AA51" w14:textId="21F2EC75"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FE99E73" w14:textId="40E86BAF"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Where</w:t>
            </w:r>
            <w:r w:rsidR="007B693F">
              <w:rPr>
                <w:rFonts w:ascii="Arial" w:hAnsi="Arial" w:cs="Arial"/>
                <w:kern w:val="2"/>
                <w:sz w:val="20"/>
                <w:szCs w:val="20"/>
              </w:rPr>
              <w:t xml:space="preserve"> bold,</w:t>
            </w:r>
            <w:r w:rsidRPr="00C60835">
              <w:rPr>
                <w:rFonts w:ascii="Arial" w:hAnsi="Arial" w:cs="Arial"/>
                <w:kern w:val="2"/>
                <w:sz w:val="20"/>
                <w:szCs w:val="20"/>
              </w:rPr>
              <w:t xml:space="preserve"> bracketed text is indicated, e.g.</w:t>
            </w:r>
            <w:r w:rsidRPr="00C60835">
              <w:rPr>
                <w:rFonts w:ascii="Arial" w:hAnsi="Arial" w:cs="Arial"/>
                <w:b/>
                <w:bCs/>
                <w:kern w:val="2"/>
                <w:sz w:val="20"/>
                <w:szCs w:val="20"/>
              </w:rPr>
              <w:t xml:space="preserve"> [text]</w:t>
            </w:r>
            <w:r w:rsidRPr="00C60835">
              <w:rPr>
                <w:rFonts w:ascii="Arial" w:hAnsi="Arial" w:cs="Arial"/>
                <w:kern w:val="2"/>
                <w:sz w:val="20"/>
                <w:szCs w:val="20"/>
              </w:rPr>
              <w:t xml:space="preserve">, make </w:t>
            </w:r>
            <w:r w:rsidR="00735168" w:rsidRPr="00C60835">
              <w:rPr>
                <w:rFonts w:ascii="Arial" w:hAnsi="Arial" w:cs="Arial"/>
                <w:kern w:val="2"/>
                <w:sz w:val="20"/>
                <w:szCs w:val="20"/>
              </w:rPr>
              <w:t xml:space="preserve">the </w:t>
            </w:r>
            <w:r w:rsidRPr="00C60835">
              <w:rPr>
                <w:rFonts w:ascii="Arial" w:hAnsi="Arial" w:cs="Arial"/>
                <w:kern w:val="2"/>
                <w:sz w:val="20"/>
                <w:szCs w:val="20"/>
              </w:rPr>
              <w:t xml:space="preserve">appropriate selection and delete the remainder of text within additional brackets, highlighting, and </w:t>
            </w:r>
            <w:r w:rsidR="00735168" w:rsidRPr="00C60835">
              <w:rPr>
                <w:rFonts w:ascii="Arial" w:hAnsi="Arial" w:cs="Arial"/>
                <w:kern w:val="2"/>
                <w:sz w:val="20"/>
                <w:szCs w:val="20"/>
              </w:rPr>
              <w:t>boldface</w:t>
            </w:r>
            <w:r w:rsidRPr="00C60835">
              <w:rPr>
                <w:rFonts w:ascii="Arial" w:hAnsi="Arial" w:cs="Arial"/>
                <w:kern w:val="2"/>
                <w:sz w:val="20"/>
                <w:szCs w:val="20"/>
              </w:rPr>
              <w:t xml:space="preserve"> type, if any.</w:t>
            </w:r>
          </w:p>
          <w:p w14:paraId="10705E06" w14:textId="7777777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1D3C127" w14:textId="40B225E5"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This specification defines material and performance requirements for the "</w:t>
            </w:r>
            <w:r w:rsidR="00735168" w:rsidRPr="00C60835">
              <w:rPr>
                <w:rFonts w:ascii="Arial" w:hAnsi="Arial" w:cs="Arial"/>
                <w:kern w:val="2"/>
                <w:sz w:val="20"/>
                <w:szCs w:val="20"/>
              </w:rPr>
              <w:t>Marino Cell</w:t>
            </w:r>
            <w:r w:rsidRPr="00C60835">
              <w:rPr>
                <w:rFonts w:ascii="Arial" w:hAnsi="Arial" w:cs="Arial"/>
                <w:kern w:val="2"/>
                <w:sz w:val="20"/>
                <w:szCs w:val="20"/>
              </w:rPr>
              <w:t xml:space="preserve"> </w:t>
            </w:r>
            <w:r w:rsidR="00167E1B" w:rsidRPr="00C60835">
              <w:rPr>
                <w:rFonts w:ascii="Arial" w:hAnsi="Arial" w:cs="Arial"/>
                <w:kern w:val="2"/>
                <w:sz w:val="20"/>
                <w:szCs w:val="20"/>
              </w:rPr>
              <w:t>S</w:t>
            </w:r>
            <w:r w:rsidRPr="00C60835">
              <w:rPr>
                <w:rFonts w:ascii="Arial" w:hAnsi="Arial" w:cs="Arial"/>
                <w:kern w:val="2"/>
                <w:sz w:val="20"/>
                <w:szCs w:val="20"/>
              </w:rPr>
              <w:t>ystem</w:t>
            </w:r>
            <w:r w:rsidR="00167E1B" w:rsidRPr="00C60835">
              <w:rPr>
                <w:rFonts w:ascii="Arial" w:hAnsi="Arial" w:cs="Arial"/>
                <w:kern w:val="2"/>
                <w:sz w:val="20"/>
                <w:szCs w:val="20"/>
              </w:rPr>
              <w:t>”</w:t>
            </w:r>
            <w:r w:rsidRPr="00C60835">
              <w:rPr>
                <w:rFonts w:ascii="Arial" w:hAnsi="Arial" w:cs="Arial"/>
                <w:kern w:val="2"/>
                <w:sz w:val="20"/>
                <w:szCs w:val="20"/>
              </w:rPr>
              <w:t xml:space="preserve">. The Specifier should adapt these specifications to reflect specific </w:t>
            </w:r>
            <w:r w:rsidR="00ED7E05" w:rsidRPr="00C60835">
              <w:rPr>
                <w:rFonts w:ascii="Arial" w:hAnsi="Arial" w:cs="Arial"/>
                <w:kern w:val="2"/>
                <w:sz w:val="20"/>
                <w:szCs w:val="20"/>
              </w:rPr>
              <w:t>Project</w:t>
            </w:r>
            <w:r w:rsidRPr="00C60835">
              <w:rPr>
                <w:rFonts w:ascii="Arial" w:hAnsi="Arial" w:cs="Arial"/>
                <w:kern w:val="2"/>
                <w:sz w:val="20"/>
                <w:szCs w:val="20"/>
              </w:rPr>
              <w:t xml:space="preserve"> requirements.</w:t>
            </w:r>
          </w:p>
          <w:p w14:paraId="73A5DF1D" w14:textId="42C8C490"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D6D5598" w14:textId="690A61D5"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 xml:space="preserve">Consult the manufacturer for assistance in editing this guide specification for specific </w:t>
            </w:r>
            <w:r w:rsidR="00ED7E05" w:rsidRPr="00C60835">
              <w:rPr>
                <w:rFonts w:ascii="Arial" w:hAnsi="Arial" w:cs="Arial"/>
                <w:kern w:val="2"/>
                <w:sz w:val="20"/>
                <w:szCs w:val="20"/>
              </w:rPr>
              <w:t>Project</w:t>
            </w:r>
            <w:r w:rsidRPr="00C60835">
              <w:rPr>
                <w:rFonts w:ascii="Arial" w:hAnsi="Arial" w:cs="Arial"/>
                <w:kern w:val="2"/>
                <w:sz w:val="20"/>
                <w:szCs w:val="20"/>
              </w:rPr>
              <w:t xml:space="preserve"> applications where necessary, including conventional applications, and for assistance evaluating and sizing design elements for </w:t>
            </w:r>
            <w:r w:rsidR="00735168" w:rsidRPr="00C60835">
              <w:rPr>
                <w:rFonts w:ascii="Arial" w:hAnsi="Arial" w:cs="Arial"/>
                <w:kern w:val="2"/>
                <w:sz w:val="20"/>
                <w:szCs w:val="20"/>
              </w:rPr>
              <w:t>Marino Cell</w:t>
            </w:r>
            <w:r w:rsidRPr="00C60835">
              <w:rPr>
                <w:rFonts w:ascii="Arial" w:hAnsi="Arial" w:cs="Arial"/>
                <w:kern w:val="2"/>
                <w:sz w:val="20"/>
                <w:szCs w:val="20"/>
              </w:rPr>
              <w:t xml:space="preserve"> stormwater applications.</w:t>
            </w:r>
          </w:p>
          <w:p w14:paraId="26797E03" w14:textId="1A1B684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DE4121B" w14:textId="31C868AB"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 xml:space="preserve">This Specification was current at the time of publication but is subject to change. Please confirm the accuracy of these specifications with the manufacturer prior to use.  </w:t>
            </w:r>
          </w:p>
          <w:p w14:paraId="5197678E" w14:textId="1781CD95"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386C92F2" w14:textId="5FCCC16A"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 xml:space="preserve">Some elements in these specifications require coordination with </w:t>
            </w:r>
            <w:r w:rsidR="00ED7E05" w:rsidRPr="00C60835">
              <w:rPr>
                <w:rFonts w:ascii="Arial" w:hAnsi="Arial" w:cs="Arial"/>
                <w:kern w:val="2"/>
                <w:sz w:val="20"/>
                <w:szCs w:val="20"/>
              </w:rPr>
              <w:t>Project</w:t>
            </w:r>
            <w:r w:rsidR="00576025" w:rsidRPr="00C60835">
              <w:rPr>
                <w:rFonts w:ascii="Arial" w:hAnsi="Arial" w:cs="Arial"/>
                <w:kern w:val="2"/>
                <w:sz w:val="20"/>
                <w:szCs w:val="20"/>
              </w:rPr>
              <w:t xml:space="preserve"> plans</w:t>
            </w:r>
            <w:r w:rsidRPr="00C60835">
              <w:rPr>
                <w:rFonts w:ascii="Arial" w:hAnsi="Arial" w:cs="Arial"/>
                <w:kern w:val="2"/>
                <w:sz w:val="20"/>
                <w:szCs w:val="20"/>
              </w:rPr>
              <w:t>; these items are noted "</w:t>
            </w:r>
            <w:r w:rsidR="003D1139" w:rsidRPr="00C60835">
              <w:rPr>
                <w:rFonts w:ascii="Arial" w:hAnsi="Arial" w:cs="Arial"/>
                <w:kern w:val="2"/>
                <w:sz w:val="20"/>
                <w:szCs w:val="20"/>
              </w:rPr>
              <w:t>according to the Project plans and specifications</w:t>
            </w:r>
            <w:r w:rsidRPr="00C60835">
              <w:rPr>
                <w:rFonts w:ascii="Arial" w:hAnsi="Arial" w:cs="Arial"/>
                <w:kern w:val="2"/>
                <w:sz w:val="20"/>
                <w:szCs w:val="20"/>
              </w:rPr>
              <w:t>"</w:t>
            </w:r>
            <w:r w:rsidR="007422DD" w:rsidRPr="00C60835">
              <w:rPr>
                <w:rFonts w:ascii="Arial" w:hAnsi="Arial" w:cs="Arial"/>
                <w:kern w:val="2"/>
                <w:sz w:val="20"/>
                <w:szCs w:val="20"/>
              </w:rPr>
              <w:t xml:space="preserve"> or similar phrases</w:t>
            </w:r>
            <w:r w:rsidRPr="00C60835">
              <w:rPr>
                <w:rFonts w:ascii="Arial" w:hAnsi="Arial" w:cs="Arial"/>
                <w:kern w:val="2"/>
                <w:sz w:val="20"/>
                <w:szCs w:val="20"/>
              </w:rPr>
              <w:t>.</w:t>
            </w:r>
          </w:p>
          <w:p w14:paraId="384E1805" w14:textId="7FD6839C" w:rsidR="00BF5AC7" w:rsidRPr="00C60835" w:rsidRDefault="009349E6"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noProof/>
                <w:kern w:val="2"/>
                <w:sz w:val="20"/>
                <w:szCs w:val="20"/>
              </w:rPr>
              <w:drawing>
                <wp:anchor distT="0" distB="0" distL="114300" distR="114300" simplePos="0" relativeHeight="251659264" behindDoc="0" locked="0" layoutInCell="1" allowOverlap="1" wp14:anchorId="2673CE8F" wp14:editId="64B94B98">
                  <wp:simplePos x="0" y="0"/>
                  <wp:positionH relativeFrom="margin">
                    <wp:posOffset>1460500</wp:posOffset>
                  </wp:positionH>
                  <wp:positionV relativeFrom="paragraph">
                    <wp:posOffset>41910</wp:posOffset>
                  </wp:positionV>
                  <wp:extent cx="2526030" cy="1420495"/>
                  <wp:effectExtent l="0" t="0" r="0" b="0"/>
                  <wp:wrapNone/>
                  <wp:docPr id="596086497" name="Picture 1" descr="A logo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6497" name="Picture 1" descr="A logo with green and blue text&#10;&#10;Description automatically generated"/>
                          <pic:cNvPicPr/>
                        </pic:nvPicPr>
                        <pic:blipFill>
                          <a:blip r:embed="rId8"/>
                          <a:stretch>
                            <a:fillRect/>
                          </a:stretch>
                        </pic:blipFill>
                        <pic:spPr>
                          <a:xfrm>
                            <a:off x="0" y="0"/>
                            <a:ext cx="2526030" cy="1420495"/>
                          </a:xfrm>
                          <a:prstGeom prst="rect">
                            <a:avLst/>
                          </a:prstGeom>
                        </pic:spPr>
                      </pic:pic>
                    </a:graphicData>
                  </a:graphic>
                  <wp14:sizeRelH relativeFrom="margin">
                    <wp14:pctWidth>0</wp14:pctWidth>
                  </wp14:sizeRelH>
                  <wp14:sizeRelV relativeFrom="margin">
                    <wp14:pctHeight>0</wp14:pctHeight>
                  </wp14:sizeRelV>
                </wp:anchor>
              </w:drawing>
            </w:r>
          </w:p>
          <w:p w14:paraId="26FC43F2" w14:textId="230CF5DD"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r w:rsidRPr="00C60835">
              <w:rPr>
                <w:rFonts w:ascii="Arial" w:hAnsi="Arial" w:cs="Arial"/>
                <w:kern w:val="2"/>
                <w:sz w:val="20"/>
                <w:szCs w:val="20"/>
              </w:rPr>
              <w:t xml:space="preserve">Refer to the DeepRoot website, </w:t>
            </w:r>
            <w:r w:rsidRPr="00C60835">
              <w:rPr>
                <w:rStyle w:val="Hypertext"/>
                <w:rFonts w:ascii="Arial" w:hAnsi="Arial" w:cs="Arial"/>
                <w:kern w:val="2"/>
                <w:sz w:val="20"/>
                <w:szCs w:val="20"/>
              </w:rPr>
              <w:t>www.deeproot.com</w:t>
            </w:r>
            <w:r w:rsidRPr="00C60835">
              <w:rPr>
                <w:rFonts w:ascii="Arial" w:hAnsi="Arial" w:cs="Arial"/>
                <w:kern w:val="2"/>
                <w:sz w:val="20"/>
                <w:szCs w:val="20"/>
              </w:rPr>
              <w:t xml:space="preserve"> for additional information.</w:t>
            </w:r>
          </w:p>
          <w:p w14:paraId="36C7635F" w14:textId="5C35075B"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A3BFFCB" w14:textId="211039D3"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AD0BEC7" w14:textId="7777777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05339C55" w14:textId="7777777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280119A9" w14:textId="7777777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4D422563" w14:textId="7777777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tc>
      </w:tr>
    </w:tbl>
    <w:p w14:paraId="6B54B792" w14:textId="77777777" w:rsidR="00BF5AC7"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5F803624" w14:textId="77777777" w:rsidR="009349E6" w:rsidRPr="00C60835" w:rsidRDefault="009349E6"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kern w:val="2"/>
          <w:sz w:val="20"/>
          <w:szCs w:val="20"/>
        </w:rPr>
      </w:pPr>
    </w:p>
    <w:p w14:paraId="16A0919C" w14:textId="77777777" w:rsidR="009349E6" w:rsidRPr="00C60835" w:rsidRDefault="009349E6"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rPr>
          <w:rFonts w:ascii="Arial" w:hAnsi="Arial" w:cs="Arial"/>
          <w:b/>
          <w:bCs/>
          <w:kern w:val="2"/>
          <w:sz w:val="20"/>
          <w:szCs w:val="20"/>
        </w:rPr>
      </w:pPr>
    </w:p>
    <w:p w14:paraId="52E971DA" w14:textId="5FB709A2" w:rsidR="00C907A1" w:rsidRPr="00C60835" w:rsidRDefault="00BF5AC7"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jc w:val="center"/>
        <w:rPr>
          <w:rFonts w:ascii="Arial" w:hAnsi="Arial" w:cs="Arial"/>
          <w:b/>
          <w:bCs/>
          <w:kern w:val="2"/>
          <w:sz w:val="20"/>
          <w:szCs w:val="20"/>
        </w:rPr>
      </w:pPr>
      <w:r w:rsidRPr="00C60835">
        <w:rPr>
          <w:rFonts w:ascii="Arial" w:hAnsi="Arial" w:cs="Arial"/>
          <w:b/>
          <w:bCs/>
          <w:kern w:val="2"/>
          <w:sz w:val="20"/>
          <w:szCs w:val="20"/>
        </w:rPr>
        <w:t>SECTION 3</w:t>
      </w:r>
      <w:r w:rsidR="00AA3ECC" w:rsidRPr="00C60835">
        <w:rPr>
          <w:rFonts w:ascii="Arial" w:hAnsi="Arial" w:cs="Arial"/>
          <w:b/>
          <w:bCs/>
          <w:kern w:val="2"/>
          <w:sz w:val="20"/>
          <w:szCs w:val="20"/>
        </w:rPr>
        <w:t>3</w:t>
      </w:r>
      <w:r w:rsidRPr="00C60835">
        <w:rPr>
          <w:rFonts w:ascii="Arial" w:hAnsi="Arial" w:cs="Arial"/>
          <w:b/>
          <w:bCs/>
          <w:kern w:val="2"/>
          <w:sz w:val="20"/>
          <w:szCs w:val="20"/>
        </w:rPr>
        <w:t xml:space="preserve"> </w:t>
      </w:r>
      <w:r w:rsidR="00C907A1" w:rsidRPr="00C60835">
        <w:rPr>
          <w:rFonts w:ascii="Arial" w:hAnsi="Arial" w:cs="Arial"/>
          <w:b/>
          <w:bCs/>
          <w:kern w:val="2"/>
          <w:sz w:val="20"/>
          <w:szCs w:val="20"/>
        </w:rPr>
        <w:t>46 23</w:t>
      </w:r>
    </w:p>
    <w:p w14:paraId="459A8FB1" w14:textId="77777777" w:rsidR="001809D8" w:rsidRPr="00C60835" w:rsidRDefault="001809D8"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jc w:val="center"/>
        <w:rPr>
          <w:rFonts w:ascii="Arial" w:hAnsi="Arial" w:cs="Arial"/>
          <w:b/>
          <w:bCs/>
          <w:kern w:val="2"/>
          <w:sz w:val="20"/>
          <w:szCs w:val="20"/>
        </w:rPr>
      </w:pPr>
    </w:p>
    <w:p w14:paraId="42682AF1" w14:textId="1E09E8F1" w:rsidR="001809D8" w:rsidRPr="00C60835" w:rsidRDefault="001809D8" w:rsidP="00EF7542">
      <w:pPr>
        <w:tabs>
          <w:tab w:val="left" w:pos="-1440"/>
          <w:tab w:val="left" w:pos="-720"/>
          <w:tab w:val="left" w:pos="288"/>
          <w:tab w:val="left" w:pos="864"/>
          <w:tab w:val="left" w:pos="1440"/>
          <w:tab w:val="left" w:pos="2016"/>
          <w:tab w:val="left" w:pos="2592"/>
          <w:tab w:val="left" w:pos="3168"/>
          <w:tab w:val="left" w:pos="3744"/>
          <w:tab w:val="left" w:pos="4320"/>
          <w:tab w:val="left" w:pos="4896"/>
          <w:tab w:val="left" w:pos="5472"/>
          <w:tab w:val="left" w:pos="6048"/>
          <w:tab w:val="left" w:pos="6624"/>
          <w:tab w:val="left" w:pos="7200"/>
          <w:tab w:val="left" w:pos="7776"/>
          <w:tab w:val="left" w:pos="8352"/>
          <w:tab w:val="left" w:pos="8928"/>
        </w:tabs>
        <w:jc w:val="center"/>
        <w:rPr>
          <w:rFonts w:ascii="Arial" w:hAnsi="Arial" w:cs="Arial"/>
          <w:kern w:val="2"/>
          <w:sz w:val="20"/>
          <w:szCs w:val="20"/>
        </w:rPr>
      </w:pPr>
      <w:r w:rsidRPr="00C60835">
        <w:rPr>
          <w:rFonts w:ascii="Arial" w:hAnsi="Arial" w:cs="Arial"/>
          <w:b/>
          <w:bCs/>
          <w:kern w:val="2"/>
          <w:sz w:val="20"/>
          <w:szCs w:val="20"/>
        </w:rPr>
        <w:t>MARINO CELL</w:t>
      </w:r>
    </w:p>
    <w:p w14:paraId="351C4DD3" w14:textId="77777777" w:rsidR="00D23CB5" w:rsidRPr="00C60835" w:rsidRDefault="00D23CB5" w:rsidP="00EF7542">
      <w:pPr>
        <w:widowControl/>
        <w:rPr>
          <w:rFonts w:ascii="Arial" w:hAnsi="Arial" w:cs="Arial"/>
          <w:sz w:val="20"/>
          <w:szCs w:val="20"/>
        </w:rPr>
      </w:pPr>
    </w:p>
    <w:p w14:paraId="58BCF70A" w14:textId="77777777" w:rsidR="003813D1" w:rsidRPr="00C60835" w:rsidRDefault="003813D1" w:rsidP="00EF7542">
      <w:pPr>
        <w:widowControl/>
        <w:rPr>
          <w:rFonts w:ascii="Arial" w:hAnsi="Arial" w:cs="Arial"/>
          <w:sz w:val="20"/>
          <w:szCs w:val="20"/>
        </w:rPr>
      </w:pPr>
    </w:p>
    <w:p w14:paraId="19E262A9" w14:textId="77777777" w:rsidR="00C41A9B" w:rsidRPr="00C60835" w:rsidRDefault="00C41A9B" w:rsidP="00EF7542">
      <w:pPr>
        <w:widowControl/>
        <w:rPr>
          <w:rFonts w:ascii="Arial" w:hAnsi="Arial" w:cs="Arial"/>
          <w:b/>
          <w:bCs/>
          <w:sz w:val="20"/>
          <w:szCs w:val="20"/>
        </w:rPr>
      </w:pPr>
      <w:r w:rsidRPr="00C60835">
        <w:rPr>
          <w:rFonts w:ascii="Arial" w:hAnsi="Arial" w:cs="Arial"/>
          <w:b/>
          <w:bCs/>
          <w:sz w:val="20"/>
          <w:szCs w:val="20"/>
        </w:rPr>
        <w:t>PART 1 - GENERAL</w:t>
      </w:r>
    </w:p>
    <w:p w14:paraId="1CEF9A0E" w14:textId="77777777" w:rsidR="00C41A9B" w:rsidRPr="00C60835" w:rsidRDefault="00C41A9B" w:rsidP="00EF7542">
      <w:pPr>
        <w:widowControl/>
        <w:rPr>
          <w:rFonts w:ascii="Arial" w:hAnsi="Arial" w:cs="Arial"/>
          <w:b/>
          <w:bCs/>
          <w:sz w:val="20"/>
          <w:szCs w:val="20"/>
        </w:rPr>
      </w:pPr>
    </w:p>
    <w:p w14:paraId="2EF5C874" w14:textId="00E145B3" w:rsidR="00C41A9B" w:rsidRPr="00C60835" w:rsidRDefault="00C41A9B" w:rsidP="00EF7542">
      <w:pPr>
        <w:widowControl/>
        <w:tabs>
          <w:tab w:val="left" w:pos="720"/>
        </w:tabs>
        <w:ind w:left="864" w:hanging="864"/>
        <w:rPr>
          <w:rFonts w:ascii="Arial" w:hAnsi="Arial" w:cs="Arial"/>
          <w:b/>
          <w:bCs/>
          <w:sz w:val="20"/>
          <w:szCs w:val="20"/>
        </w:rPr>
      </w:pPr>
      <w:r w:rsidRPr="00C60835">
        <w:rPr>
          <w:rFonts w:ascii="Arial" w:hAnsi="Arial" w:cs="Arial"/>
          <w:b/>
          <w:bCs/>
          <w:sz w:val="20"/>
          <w:szCs w:val="20"/>
        </w:rPr>
        <w:t>1.01</w:t>
      </w:r>
      <w:r w:rsidRPr="00C60835">
        <w:rPr>
          <w:rFonts w:ascii="Arial" w:hAnsi="Arial" w:cs="Arial"/>
          <w:b/>
          <w:bCs/>
          <w:sz w:val="20"/>
          <w:szCs w:val="20"/>
        </w:rPr>
        <w:tab/>
        <w:t>SUMMAR</w:t>
      </w:r>
      <w:r w:rsidR="00FD42A2" w:rsidRPr="00C60835">
        <w:rPr>
          <w:rFonts w:ascii="Arial" w:hAnsi="Arial" w:cs="Arial"/>
          <w:b/>
          <w:bCs/>
          <w:sz w:val="20"/>
          <w:szCs w:val="20"/>
        </w:rPr>
        <w:t>Y</w:t>
      </w:r>
    </w:p>
    <w:p w14:paraId="2617DAEA" w14:textId="77777777" w:rsidR="00C41A9B" w:rsidRPr="00C60835" w:rsidRDefault="00C41A9B" w:rsidP="00EF7542">
      <w:pPr>
        <w:widowControl/>
        <w:rPr>
          <w:rFonts w:ascii="Arial" w:hAnsi="Arial" w:cs="Arial"/>
          <w:sz w:val="20"/>
          <w:szCs w:val="20"/>
        </w:rPr>
      </w:pPr>
    </w:p>
    <w:p w14:paraId="7C361580" w14:textId="124D5DEC" w:rsidR="00306CDB"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lang w:val="en-CA"/>
        </w:rPr>
        <w:fldChar w:fldCharType="begin"/>
      </w:r>
      <w:r w:rsidRPr="00C60835">
        <w:rPr>
          <w:rFonts w:ascii="Arial" w:hAnsi="Arial" w:cs="Arial"/>
          <w:sz w:val="20"/>
          <w:szCs w:val="20"/>
          <w:lang w:val="en-CA"/>
        </w:rPr>
        <w:instrText xml:space="preserve"> SEQ CHAPTER \h \r 1</w:instrText>
      </w:r>
      <w:r w:rsidRPr="00C60835">
        <w:rPr>
          <w:rFonts w:ascii="Arial" w:hAnsi="Arial" w:cs="Arial"/>
          <w:sz w:val="20"/>
          <w:szCs w:val="20"/>
          <w:lang w:val="en-CA"/>
        </w:rPr>
        <w:fldChar w:fldCharType="end"/>
      </w:r>
      <w:r w:rsidRPr="00C60835">
        <w:rPr>
          <w:rFonts w:ascii="Arial" w:hAnsi="Arial" w:cs="Arial"/>
          <w:sz w:val="20"/>
          <w:szCs w:val="20"/>
        </w:rPr>
        <w:t>A.</w:t>
      </w:r>
      <w:r w:rsidRPr="00C60835">
        <w:rPr>
          <w:rFonts w:ascii="Arial" w:hAnsi="Arial" w:cs="Arial"/>
          <w:sz w:val="20"/>
          <w:szCs w:val="20"/>
        </w:rPr>
        <w:tab/>
        <w:t>Section Includes:</w:t>
      </w:r>
    </w:p>
    <w:p w14:paraId="41E3CF2E" w14:textId="262B7712"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001E2FC8" w:rsidRPr="00C60835">
        <w:rPr>
          <w:rFonts w:ascii="Arial" w:hAnsi="Arial" w:cs="Arial"/>
          <w:sz w:val="20"/>
          <w:szCs w:val="20"/>
        </w:rPr>
        <w:tab/>
        <w:t>Marino Cell system for low-profile stormwater storage and related applications, including associated products and aggregates.</w:t>
      </w:r>
    </w:p>
    <w:p w14:paraId="242AB8B3" w14:textId="335B215D" w:rsidR="00306CDB" w:rsidRPr="00C60835" w:rsidRDefault="00306CDB" w:rsidP="00EF7542">
      <w:pPr>
        <w:widowControl/>
        <w:tabs>
          <w:tab w:val="left" w:pos="720"/>
          <w:tab w:val="left" w:pos="1260"/>
        </w:tabs>
        <w:ind w:left="1260" w:hanging="540"/>
        <w:rPr>
          <w:rFonts w:ascii="Arial" w:hAnsi="Arial" w:cs="Arial"/>
          <w:b/>
          <w:bCs/>
          <w:sz w:val="20"/>
          <w:szCs w:val="20"/>
        </w:rPr>
      </w:pPr>
      <w:r w:rsidRPr="00C60835">
        <w:rPr>
          <w:rFonts w:ascii="Arial" w:hAnsi="Arial" w:cs="Arial"/>
          <w:sz w:val="20"/>
          <w:szCs w:val="20"/>
        </w:rPr>
        <w:t>2.</w:t>
      </w:r>
      <w:r w:rsidR="001E2FC8" w:rsidRPr="00C60835">
        <w:rPr>
          <w:rFonts w:ascii="Arial" w:hAnsi="Arial" w:cs="Arial"/>
          <w:sz w:val="20"/>
          <w:szCs w:val="20"/>
        </w:rPr>
        <w:tab/>
        <w:t xml:space="preserve">Other materials include, but are not limited to, pipe and appurtenant fittings, geotextile, geogrid, aggregate, and wicking materials. </w:t>
      </w:r>
    </w:p>
    <w:p w14:paraId="2F4B08B6" w14:textId="77777777" w:rsidR="00306CDB" w:rsidRPr="00C60835" w:rsidRDefault="00306CDB" w:rsidP="00EF7542">
      <w:pPr>
        <w:widowControl/>
        <w:rPr>
          <w:rFonts w:ascii="Arial" w:hAnsi="Arial" w:cs="Arial"/>
          <w:sz w:val="20"/>
          <w:szCs w:val="20"/>
        </w:rPr>
      </w:pPr>
    </w:p>
    <w:p w14:paraId="6C99FC0A" w14:textId="6D3C0D7A" w:rsidR="00306CDB" w:rsidRPr="00C60835" w:rsidRDefault="005860B8" w:rsidP="00EF7542">
      <w:pPr>
        <w:widowControl/>
        <w:tabs>
          <w:tab w:val="left" w:pos="720"/>
        </w:tabs>
        <w:ind w:left="864" w:hanging="576"/>
        <w:rPr>
          <w:rFonts w:ascii="Arial" w:hAnsi="Arial" w:cs="Arial"/>
          <w:sz w:val="20"/>
          <w:szCs w:val="20"/>
        </w:rPr>
      </w:pPr>
      <w:r>
        <w:rPr>
          <w:rFonts w:ascii="Arial" w:hAnsi="Arial" w:cs="Arial"/>
          <w:sz w:val="20"/>
          <w:szCs w:val="20"/>
        </w:rPr>
        <w:t>B</w:t>
      </w:r>
      <w:r w:rsidR="00306CDB" w:rsidRPr="00C60835">
        <w:rPr>
          <w:rFonts w:ascii="Arial" w:hAnsi="Arial" w:cs="Arial"/>
          <w:sz w:val="20"/>
          <w:szCs w:val="20"/>
        </w:rPr>
        <w:t>.</w:t>
      </w:r>
      <w:r w:rsidR="00306CDB" w:rsidRPr="00C60835">
        <w:rPr>
          <w:rFonts w:ascii="Arial" w:hAnsi="Arial" w:cs="Arial"/>
          <w:sz w:val="20"/>
          <w:szCs w:val="20"/>
        </w:rPr>
        <w:tab/>
        <w:t>Related Requirements:</w:t>
      </w:r>
    </w:p>
    <w:p w14:paraId="04C906F1" w14:textId="3852735F"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001E2FC8" w:rsidRPr="00C60835">
        <w:rPr>
          <w:rFonts w:ascii="Arial" w:hAnsi="Arial" w:cs="Arial"/>
          <w:sz w:val="20"/>
          <w:szCs w:val="20"/>
        </w:rPr>
        <w:tab/>
      </w:r>
      <w:r w:rsidR="00ED7E05" w:rsidRPr="00C60835">
        <w:rPr>
          <w:rFonts w:ascii="Arial" w:hAnsi="Arial" w:cs="Arial"/>
          <w:sz w:val="20"/>
          <w:szCs w:val="20"/>
        </w:rPr>
        <w:t>Project</w:t>
      </w:r>
      <w:r w:rsidR="001E2FC8" w:rsidRPr="00C60835">
        <w:rPr>
          <w:rFonts w:ascii="Arial" w:hAnsi="Arial" w:cs="Arial"/>
          <w:sz w:val="20"/>
          <w:szCs w:val="20"/>
        </w:rPr>
        <w:t xml:space="preserve"> plans and general provisions of the Contract, including General and Supplementary Conditions as well as Division 01 Specification Sections, apply to this Section. </w:t>
      </w:r>
    </w:p>
    <w:p w14:paraId="224D4710" w14:textId="77777777" w:rsidR="007B693F"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2.</w:t>
      </w:r>
      <w:r w:rsidR="0070055F" w:rsidRPr="00C60835">
        <w:rPr>
          <w:rFonts w:ascii="Arial" w:hAnsi="Arial" w:cs="Arial"/>
          <w:sz w:val="20"/>
          <w:szCs w:val="20"/>
        </w:rPr>
        <w:tab/>
        <w:t>Section 01 33 00 - Submittal Procedures</w:t>
      </w:r>
    </w:p>
    <w:p w14:paraId="5EB9EC3F" w14:textId="77777777" w:rsidR="007B693F"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3.</w:t>
      </w:r>
      <w:r w:rsidR="0070055F" w:rsidRPr="00C60835">
        <w:rPr>
          <w:rFonts w:ascii="Arial" w:hAnsi="Arial" w:cs="Arial"/>
          <w:sz w:val="20"/>
          <w:szCs w:val="20"/>
        </w:rPr>
        <w:tab/>
        <w:t>Section 01 77 00 - Closeout Procedures</w:t>
      </w:r>
    </w:p>
    <w:p w14:paraId="51757DCE" w14:textId="358C3429" w:rsidR="00B95A75" w:rsidRPr="00C60835" w:rsidRDefault="008276A5"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4.</w:t>
      </w:r>
      <w:r w:rsidRPr="00C60835">
        <w:rPr>
          <w:rFonts w:ascii="Arial" w:hAnsi="Arial" w:cs="Arial"/>
          <w:sz w:val="20"/>
          <w:szCs w:val="20"/>
        </w:rPr>
        <w:tab/>
      </w:r>
      <w:r w:rsidR="00306CDB" w:rsidRPr="00C60835">
        <w:rPr>
          <w:rFonts w:ascii="Arial" w:hAnsi="Arial" w:cs="Arial"/>
          <w:sz w:val="20"/>
          <w:szCs w:val="20"/>
        </w:rPr>
        <w:t>Section 32 12 16 - Asphalt Paving</w:t>
      </w:r>
    </w:p>
    <w:p w14:paraId="2A380705" w14:textId="5615DC36" w:rsidR="00B95A75" w:rsidRPr="00C60835" w:rsidRDefault="008276A5"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lastRenderedPageBreak/>
        <w:t>5.</w:t>
      </w:r>
      <w:r w:rsidRPr="00C60835">
        <w:rPr>
          <w:rFonts w:ascii="Arial" w:hAnsi="Arial" w:cs="Arial"/>
          <w:sz w:val="20"/>
          <w:szCs w:val="20"/>
        </w:rPr>
        <w:tab/>
      </w:r>
      <w:r w:rsidR="00306CDB" w:rsidRPr="00C60835">
        <w:rPr>
          <w:rFonts w:ascii="Arial" w:hAnsi="Arial" w:cs="Arial"/>
          <w:sz w:val="20"/>
          <w:szCs w:val="20"/>
        </w:rPr>
        <w:t>Section 32 13 13 - Concrete Paving</w:t>
      </w:r>
    </w:p>
    <w:p w14:paraId="115580C7" w14:textId="5392CB2B" w:rsidR="00306CDB" w:rsidRPr="00C60835" w:rsidRDefault="008276A5"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6.</w:t>
      </w:r>
      <w:r w:rsidRPr="00C60835">
        <w:rPr>
          <w:rFonts w:ascii="Arial" w:hAnsi="Arial" w:cs="Arial"/>
          <w:sz w:val="20"/>
          <w:szCs w:val="20"/>
        </w:rPr>
        <w:tab/>
      </w:r>
      <w:r w:rsidR="00306CDB" w:rsidRPr="00C60835">
        <w:rPr>
          <w:rFonts w:ascii="Arial" w:hAnsi="Arial" w:cs="Arial"/>
          <w:sz w:val="20"/>
          <w:szCs w:val="20"/>
        </w:rPr>
        <w:t>Section 32 14 00 - Unit Paving</w:t>
      </w:r>
    </w:p>
    <w:p w14:paraId="0E8AD31E" w14:textId="77777777" w:rsidR="007D10C0" w:rsidRPr="00C60835" w:rsidRDefault="007D10C0" w:rsidP="007D10C0">
      <w:pPr>
        <w:widowControl/>
        <w:tabs>
          <w:tab w:val="left" w:pos="720"/>
          <w:tab w:val="left" w:pos="1260"/>
        </w:tabs>
        <w:ind w:left="1260" w:hanging="540"/>
        <w:rPr>
          <w:rFonts w:ascii="Arial" w:hAnsi="Arial" w:cs="Arial"/>
          <w:b/>
          <w:bCs/>
          <w:sz w:val="20"/>
          <w:szCs w:val="20"/>
        </w:rPr>
      </w:pPr>
      <w:proofErr w:type="gramStart"/>
      <w:r w:rsidRPr="00C60835">
        <w:rPr>
          <w:rFonts w:ascii="Arial" w:hAnsi="Arial" w:cs="Arial"/>
          <w:b/>
          <w:bCs/>
          <w:sz w:val="20"/>
          <w:szCs w:val="20"/>
        </w:rPr>
        <w:t>7.</w:t>
      </w:r>
      <w:r w:rsidRPr="00C60835">
        <w:rPr>
          <w:rFonts w:ascii="Arial" w:hAnsi="Arial" w:cs="Arial"/>
          <w:b/>
          <w:bCs/>
          <w:sz w:val="20"/>
          <w:szCs w:val="20"/>
        </w:rPr>
        <w:tab/>
        <w:t xml:space="preserve">[  </w:t>
      </w:r>
      <w:proofErr w:type="gramEnd"/>
      <w:r w:rsidRPr="00C60835">
        <w:rPr>
          <w:rFonts w:ascii="Arial" w:hAnsi="Arial" w:cs="Arial"/>
          <w:b/>
          <w:bCs/>
          <w:sz w:val="20"/>
          <w:szCs w:val="20"/>
        </w:rPr>
        <w:t>]</w:t>
      </w:r>
    </w:p>
    <w:p w14:paraId="035E3ADD" w14:textId="77777777" w:rsidR="00306CDB" w:rsidRPr="00C60835" w:rsidRDefault="00306CDB" w:rsidP="00EF7542">
      <w:pPr>
        <w:widowControl/>
        <w:rPr>
          <w:rFonts w:ascii="Arial" w:hAnsi="Arial" w:cs="Arial"/>
          <w:sz w:val="20"/>
          <w:szCs w:val="20"/>
        </w:rPr>
      </w:pPr>
    </w:p>
    <w:p w14:paraId="48C7D173" w14:textId="7A3A1923" w:rsidR="00597C3C" w:rsidRPr="00C60835" w:rsidRDefault="00306CDB" w:rsidP="00EF7542">
      <w:pPr>
        <w:widowControl/>
        <w:tabs>
          <w:tab w:val="left" w:pos="720"/>
        </w:tabs>
        <w:ind w:left="864" w:hanging="864"/>
        <w:rPr>
          <w:rFonts w:ascii="Arial" w:hAnsi="Arial" w:cs="Arial"/>
          <w:b/>
          <w:bCs/>
          <w:sz w:val="20"/>
          <w:szCs w:val="20"/>
        </w:rPr>
      </w:pPr>
      <w:r w:rsidRPr="00C60835">
        <w:rPr>
          <w:rFonts w:ascii="Arial" w:hAnsi="Arial" w:cs="Arial"/>
          <w:b/>
          <w:bCs/>
          <w:sz w:val="20"/>
          <w:szCs w:val="20"/>
        </w:rPr>
        <w:t>1.02</w:t>
      </w:r>
      <w:r w:rsidRPr="00C60835">
        <w:rPr>
          <w:rFonts w:ascii="Arial" w:hAnsi="Arial" w:cs="Arial"/>
          <w:b/>
          <w:bCs/>
          <w:sz w:val="20"/>
          <w:szCs w:val="20"/>
        </w:rPr>
        <w:tab/>
        <w:t>REFERENCES</w:t>
      </w:r>
    </w:p>
    <w:p w14:paraId="46432340" w14:textId="77777777" w:rsidR="00306CDB" w:rsidRPr="00C60835" w:rsidRDefault="00306CDB" w:rsidP="00EF7542">
      <w:pPr>
        <w:widowControl/>
        <w:rPr>
          <w:rFonts w:ascii="Arial" w:hAnsi="Arial" w:cs="Arial"/>
          <w:sz w:val="20"/>
          <w:szCs w:val="20"/>
        </w:rPr>
      </w:pPr>
    </w:p>
    <w:p w14:paraId="3A74197C" w14:textId="4A73338E" w:rsidR="00306CDB"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A.</w:t>
      </w:r>
      <w:r w:rsidRPr="00C60835">
        <w:rPr>
          <w:rFonts w:ascii="Arial" w:hAnsi="Arial" w:cs="Arial"/>
          <w:sz w:val="20"/>
          <w:szCs w:val="20"/>
        </w:rPr>
        <w:tab/>
        <w:t>Definitions:</w:t>
      </w:r>
    </w:p>
    <w:p w14:paraId="47C0E065" w14:textId="4F643050" w:rsidR="004A2FAD" w:rsidRPr="00C60835" w:rsidRDefault="0070055F"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AGGREGATE COVER: Aggregate material placed directly above the Marino Cell deck, used with or without pavement, to provide cover for the Marino Cell system.</w:t>
      </w:r>
    </w:p>
    <w:p w14:paraId="7D9ABAAB" w14:textId="77777777" w:rsidR="006617A7" w:rsidRPr="00C60835" w:rsidRDefault="004A2FAD"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 xml:space="preserve">AGGREGATE BEDDING: Aggregate material </w:t>
      </w:r>
      <w:r w:rsidR="006617A7" w:rsidRPr="00C60835">
        <w:rPr>
          <w:rFonts w:ascii="Arial" w:hAnsi="Arial" w:cs="Arial"/>
          <w:sz w:val="20"/>
          <w:szCs w:val="20"/>
        </w:rPr>
        <w:t xml:space="preserve">placed </w:t>
      </w:r>
      <w:r w:rsidRPr="00C60835">
        <w:rPr>
          <w:rFonts w:ascii="Arial" w:hAnsi="Arial" w:cs="Arial"/>
          <w:sz w:val="20"/>
          <w:szCs w:val="20"/>
        </w:rPr>
        <w:t>directly below the Marino Cell system</w:t>
      </w:r>
      <w:r w:rsidR="006617A7" w:rsidRPr="00C60835">
        <w:rPr>
          <w:rFonts w:ascii="Arial" w:hAnsi="Arial" w:cs="Arial"/>
          <w:sz w:val="20"/>
          <w:szCs w:val="20"/>
        </w:rPr>
        <w:t xml:space="preserve"> to create a stable and supportive base.</w:t>
      </w:r>
    </w:p>
    <w:p w14:paraId="0AF9363C" w14:textId="5278C141" w:rsidR="00597C3C" w:rsidRPr="00C60835" w:rsidRDefault="00597C3C"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 xml:space="preserve">AGGREGATE FOUNDATION: Aggregate material </w:t>
      </w:r>
      <w:r w:rsidR="006617A7" w:rsidRPr="00C60835">
        <w:rPr>
          <w:rFonts w:ascii="Arial" w:hAnsi="Arial" w:cs="Arial"/>
          <w:sz w:val="20"/>
          <w:szCs w:val="20"/>
        </w:rPr>
        <w:t xml:space="preserve">placed </w:t>
      </w:r>
      <w:r w:rsidRPr="00C60835">
        <w:rPr>
          <w:rFonts w:ascii="Arial" w:hAnsi="Arial" w:cs="Arial"/>
          <w:sz w:val="20"/>
          <w:szCs w:val="20"/>
        </w:rPr>
        <w:t xml:space="preserve">between the bottom of the aggregate bedding and the </w:t>
      </w:r>
      <w:r w:rsidR="006617A7" w:rsidRPr="00C60835">
        <w:rPr>
          <w:rFonts w:ascii="Arial" w:hAnsi="Arial" w:cs="Arial"/>
          <w:sz w:val="20"/>
          <w:szCs w:val="20"/>
        </w:rPr>
        <w:t xml:space="preserve">top of the prepared </w:t>
      </w:r>
      <w:r w:rsidRPr="00C60835">
        <w:rPr>
          <w:rFonts w:ascii="Arial" w:hAnsi="Arial" w:cs="Arial"/>
          <w:sz w:val="20"/>
          <w:szCs w:val="20"/>
        </w:rPr>
        <w:t>subgrade</w:t>
      </w:r>
      <w:r w:rsidR="006617A7" w:rsidRPr="00C60835">
        <w:rPr>
          <w:rFonts w:ascii="Arial" w:hAnsi="Arial" w:cs="Arial"/>
          <w:sz w:val="20"/>
          <w:szCs w:val="20"/>
        </w:rPr>
        <w:t xml:space="preserve"> to ensure proper load distribution and stability.</w:t>
      </w:r>
    </w:p>
    <w:p w14:paraId="680ECF4D" w14:textId="3FEEC795" w:rsidR="00B95A75" w:rsidRPr="00C60835" w:rsidRDefault="00B24935"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 xml:space="preserve">BACKFILL: Aggregate or native soil used to replace, or the act of replacing, earth in an excavation next to the Marino Cell system to provide support and stability. </w:t>
      </w:r>
    </w:p>
    <w:p w14:paraId="54E9E31E" w14:textId="686E1553" w:rsidR="009D44C6" w:rsidRPr="00C60835" w:rsidRDefault="007A0D70" w:rsidP="00EF7542">
      <w:pPr>
        <w:pStyle w:val="ListParagraph"/>
        <w:widowControl/>
        <w:numPr>
          <w:ilvl w:val="0"/>
          <w:numId w:val="22"/>
        </w:numPr>
        <w:tabs>
          <w:tab w:val="left" w:pos="720"/>
          <w:tab w:val="left" w:pos="1260"/>
        </w:tabs>
        <w:rPr>
          <w:rFonts w:ascii="Arial" w:hAnsi="Arial" w:cs="Arial"/>
          <w:sz w:val="20"/>
          <w:szCs w:val="20"/>
        </w:rPr>
      </w:pPr>
      <w:proofErr w:type="gramStart"/>
      <w:r>
        <w:rPr>
          <w:rFonts w:ascii="Arial" w:hAnsi="Arial" w:cs="Arial"/>
          <w:sz w:val="20"/>
          <w:szCs w:val="20"/>
        </w:rPr>
        <w:t>DRAIN PIPES</w:t>
      </w:r>
      <w:proofErr w:type="gramEnd"/>
      <w:r>
        <w:rPr>
          <w:rFonts w:ascii="Arial" w:hAnsi="Arial" w:cs="Arial"/>
          <w:sz w:val="20"/>
          <w:szCs w:val="20"/>
        </w:rPr>
        <w:t>: Pipes that are components of a drainage system, designed to collect and transport water away from a source to a point of distribution or disposal.</w:t>
      </w:r>
    </w:p>
    <w:p w14:paraId="47C22337" w14:textId="02C9FD5C" w:rsidR="009D44C6" w:rsidRPr="00C60835" w:rsidRDefault="007A0D70" w:rsidP="00EF7542">
      <w:pPr>
        <w:pStyle w:val="ListParagraph"/>
        <w:widowControl/>
        <w:numPr>
          <w:ilvl w:val="0"/>
          <w:numId w:val="22"/>
        </w:numPr>
        <w:tabs>
          <w:tab w:val="left" w:pos="720"/>
          <w:tab w:val="left" w:pos="1260"/>
        </w:tabs>
        <w:rPr>
          <w:rFonts w:ascii="Arial" w:hAnsi="Arial" w:cs="Arial"/>
          <w:sz w:val="20"/>
          <w:szCs w:val="20"/>
        </w:rPr>
      </w:pPr>
      <w:r>
        <w:rPr>
          <w:rFonts w:ascii="Arial" w:hAnsi="Arial" w:cs="Arial"/>
          <w:sz w:val="20"/>
          <w:szCs w:val="20"/>
        </w:rPr>
        <w:t xml:space="preserve">DISTRIBUTION PIPES: Pipes that are components of a drainage system, designed to deliver and distribute water throughout the system.   </w:t>
      </w:r>
    </w:p>
    <w:p w14:paraId="1CBC7D5B" w14:textId="7074280B" w:rsidR="004A2FAD" w:rsidRPr="00C60835" w:rsidRDefault="00B24935"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FINISHED GRADE: The elevation of the final cover or surface treatment, including, but not limited to, pavement.</w:t>
      </w:r>
    </w:p>
    <w:p w14:paraId="18CA5EBD" w14:textId="5303650A" w:rsidR="004A2FAD" w:rsidRPr="00C60835" w:rsidRDefault="0070055F"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GEOGRID: A two-dimensional polymer grid utilized in constructing the Marino Cell system to enhance soil stability and facilitate load distribution.</w:t>
      </w:r>
    </w:p>
    <w:p w14:paraId="29E1A5F5" w14:textId="50D163D0" w:rsidR="004A2FAD" w:rsidRPr="00C60835" w:rsidRDefault="0070055F"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 xml:space="preserve">GEOTEXTILE: A nonwoven permeable fabric used in constructing the Marino Cell system to enhance soil stability and provide soil separation. </w:t>
      </w:r>
    </w:p>
    <w:p w14:paraId="3368D2EE" w14:textId="62C9A2C3" w:rsidR="009D44C6" w:rsidRPr="00C60835" w:rsidRDefault="0070055F"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 xml:space="preserve">IMPERMEABLE LINER: A barrier, usually composed of synthetic materials, designed to stop liquids from penetrating </w:t>
      </w:r>
      <w:proofErr w:type="gramStart"/>
      <w:r w:rsidRPr="00C60835">
        <w:rPr>
          <w:rFonts w:ascii="Arial" w:hAnsi="Arial" w:cs="Arial"/>
          <w:sz w:val="20"/>
          <w:szCs w:val="20"/>
        </w:rPr>
        <w:t>soils</w:t>
      </w:r>
      <w:proofErr w:type="gramEnd"/>
      <w:r w:rsidRPr="00C60835">
        <w:rPr>
          <w:rFonts w:ascii="Arial" w:hAnsi="Arial" w:cs="Arial"/>
          <w:sz w:val="20"/>
          <w:szCs w:val="20"/>
        </w:rPr>
        <w:t xml:space="preserve"> or structures.</w:t>
      </w:r>
    </w:p>
    <w:p w14:paraId="1F6CA444" w14:textId="7124EDE1" w:rsidR="004A2FAD" w:rsidRPr="00C60835" w:rsidRDefault="0070055F"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 xml:space="preserve">MARINO CELL: One or more Marino Cell frames stacked vertically, with one Marino Cell deck placed on top of the uppermost frame. </w:t>
      </w:r>
    </w:p>
    <w:p w14:paraId="16817CA4" w14:textId="0FF231C5" w:rsidR="00306CDB" w:rsidRPr="00C60835" w:rsidRDefault="007A0D70" w:rsidP="00EF7542">
      <w:pPr>
        <w:pStyle w:val="ListParagraph"/>
        <w:widowControl/>
        <w:numPr>
          <w:ilvl w:val="0"/>
          <w:numId w:val="22"/>
        </w:numPr>
        <w:tabs>
          <w:tab w:val="left" w:pos="720"/>
          <w:tab w:val="left" w:pos="1260"/>
        </w:tabs>
        <w:rPr>
          <w:rFonts w:ascii="Arial" w:hAnsi="Arial" w:cs="Arial"/>
          <w:sz w:val="20"/>
          <w:szCs w:val="20"/>
        </w:rPr>
      </w:pPr>
      <w:r>
        <w:rPr>
          <w:rFonts w:ascii="Arial" w:hAnsi="Arial" w:cs="Arial"/>
          <w:sz w:val="20"/>
          <w:szCs w:val="20"/>
        </w:rPr>
        <w:t xml:space="preserve">MARINO CELL SYSTEM: Two or more Marino Cells </w:t>
      </w:r>
      <w:proofErr w:type="gramStart"/>
      <w:r>
        <w:rPr>
          <w:rFonts w:ascii="Arial" w:hAnsi="Arial" w:cs="Arial"/>
          <w:sz w:val="20"/>
          <w:szCs w:val="20"/>
        </w:rPr>
        <w:t>used</w:t>
      </w:r>
      <w:proofErr w:type="gramEnd"/>
      <w:r>
        <w:rPr>
          <w:rFonts w:ascii="Arial" w:hAnsi="Arial" w:cs="Arial"/>
          <w:sz w:val="20"/>
          <w:szCs w:val="20"/>
        </w:rPr>
        <w:t xml:space="preserve"> together, along with all required component parts and accessories. </w:t>
      </w:r>
    </w:p>
    <w:p w14:paraId="7C413DCB" w14:textId="08CF5233" w:rsidR="004A2FAD" w:rsidRPr="00C60835" w:rsidRDefault="0070055F"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 xml:space="preserve">SUBGRADE: The surface or elevation of the subsoil that remains after excavation, prepared to provide a stable and level base for the long-term stability of the overlying layers. </w:t>
      </w:r>
    </w:p>
    <w:p w14:paraId="5BA63C81" w14:textId="56D4829C" w:rsidR="009D44C6" w:rsidRPr="00C60835" w:rsidRDefault="0070055F" w:rsidP="00EF7542">
      <w:pPr>
        <w:pStyle w:val="ListParagraph"/>
        <w:widowControl/>
        <w:numPr>
          <w:ilvl w:val="0"/>
          <w:numId w:val="22"/>
        </w:numPr>
        <w:tabs>
          <w:tab w:val="left" w:pos="720"/>
          <w:tab w:val="left" w:pos="1260"/>
        </w:tabs>
        <w:rPr>
          <w:rFonts w:ascii="Arial" w:hAnsi="Arial" w:cs="Arial"/>
          <w:sz w:val="20"/>
          <w:szCs w:val="20"/>
        </w:rPr>
      </w:pPr>
      <w:r w:rsidRPr="00C60835">
        <w:rPr>
          <w:rFonts w:ascii="Arial" w:hAnsi="Arial" w:cs="Arial"/>
          <w:sz w:val="20"/>
          <w:szCs w:val="20"/>
        </w:rPr>
        <w:t>WICKING MATERIALS: Fabrics designed to pull moisture away from a structure or surface through capillary action.</w:t>
      </w:r>
    </w:p>
    <w:p w14:paraId="052351DC" w14:textId="065328E0" w:rsidR="00306CDB" w:rsidRPr="00C60835" w:rsidRDefault="00306CDB" w:rsidP="00EF7542">
      <w:pPr>
        <w:widowControl/>
        <w:tabs>
          <w:tab w:val="left" w:pos="720"/>
          <w:tab w:val="left" w:pos="1260"/>
        </w:tabs>
        <w:ind w:left="1260" w:hanging="540"/>
        <w:rPr>
          <w:rFonts w:ascii="Arial" w:hAnsi="Arial" w:cs="Arial"/>
          <w:sz w:val="20"/>
          <w:szCs w:val="20"/>
        </w:rPr>
      </w:pPr>
    </w:p>
    <w:p w14:paraId="728A7E22" w14:textId="7DEE92B1" w:rsidR="002A5582"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B.</w:t>
      </w:r>
      <w:r w:rsidRPr="00C60835">
        <w:rPr>
          <w:rFonts w:ascii="Arial" w:hAnsi="Arial" w:cs="Arial"/>
          <w:sz w:val="20"/>
          <w:szCs w:val="20"/>
        </w:rPr>
        <w:tab/>
      </w:r>
      <w:r w:rsidR="002A5582" w:rsidRPr="00C60835">
        <w:rPr>
          <w:rFonts w:ascii="Arial" w:hAnsi="Arial" w:cs="Arial"/>
          <w:sz w:val="20"/>
          <w:szCs w:val="20"/>
        </w:rPr>
        <w:t>Reference Documents:</w:t>
      </w:r>
    </w:p>
    <w:p w14:paraId="47690BF3" w14:textId="15ECFEC6" w:rsidR="002A5582" w:rsidRPr="00C60835" w:rsidRDefault="002A5582" w:rsidP="00EF7542">
      <w:pPr>
        <w:widowControl/>
        <w:tabs>
          <w:tab w:val="left" w:pos="720"/>
          <w:tab w:val="left" w:pos="1260"/>
        </w:tabs>
        <w:ind w:left="1440" w:hanging="720"/>
        <w:rPr>
          <w:rFonts w:ascii="Arial" w:hAnsi="Arial" w:cs="Arial"/>
          <w:sz w:val="20"/>
          <w:szCs w:val="20"/>
        </w:rPr>
      </w:pPr>
      <w:r w:rsidRPr="00C60835">
        <w:rPr>
          <w:rFonts w:ascii="Arial" w:hAnsi="Arial" w:cs="Arial"/>
          <w:sz w:val="20"/>
          <w:szCs w:val="20"/>
        </w:rPr>
        <w:t>1</w:t>
      </w:r>
      <w:proofErr w:type="gramStart"/>
      <w:r w:rsidRPr="00C60835">
        <w:rPr>
          <w:rFonts w:ascii="Arial" w:hAnsi="Arial" w:cs="Arial"/>
          <w:sz w:val="20"/>
          <w:szCs w:val="20"/>
        </w:rPr>
        <w:t xml:space="preserve">. </w:t>
      </w:r>
      <w:r w:rsidRPr="00C60835">
        <w:rPr>
          <w:rFonts w:ascii="Arial" w:hAnsi="Arial" w:cs="Arial"/>
          <w:sz w:val="20"/>
          <w:szCs w:val="20"/>
        </w:rPr>
        <w:tab/>
        <w:t>Marino</w:t>
      </w:r>
      <w:proofErr w:type="gramEnd"/>
      <w:r w:rsidRPr="00C60835">
        <w:rPr>
          <w:rFonts w:ascii="Arial" w:hAnsi="Arial" w:cs="Arial"/>
          <w:sz w:val="20"/>
          <w:szCs w:val="20"/>
        </w:rPr>
        <w:t xml:space="preserve"> Cell Technical and Loading Data Sheet </w:t>
      </w:r>
    </w:p>
    <w:p w14:paraId="33CFA8C8" w14:textId="77777777" w:rsidR="00306CDB" w:rsidRPr="00C60835" w:rsidRDefault="00306CDB" w:rsidP="00EF7542">
      <w:pPr>
        <w:widowControl/>
        <w:rPr>
          <w:rFonts w:ascii="Arial" w:hAnsi="Arial" w:cs="Arial"/>
          <w:sz w:val="20"/>
          <w:szCs w:val="20"/>
        </w:rPr>
      </w:pPr>
    </w:p>
    <w:p w14:paraId="408AE164" w14:textId="77777777"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1.03</w:t>
      </w:r>
      <w:r w:rsidRPr="00C60835">
        <w:rPr>
          <w:rFonts w:ascii="Arial" w:hAnsi="Arial" w:cs="Arial"/>
          <w:b/>
          <w:bCs/>
          <w:sz w:val="20"/>
          <w:szCs w:val="20"/>
        </w:rPr>
        <w:tab/>
        <w:t>ADMINISTRATIVE REQUIREMENTS</w:t>
      </w:r>
    </w:p>
    <w:p w14:paraId="78F127FC" w14:textId="77777777" w:rsidR="00306CDB" w:rsidRPr="00C60835" w:rsidRDefault="00306CDB" w:rsidP="00EF7542">
      <w:pPr>
        <w:widowControl/>
        <w:rPr>
          <w:rFonts w:ascii="Arial" w:hAnsi="Arial" w:cs="Arial"/>
          <w:sz w:val="20"/>
          <w:szCs w:val="20"/>
        </w:rPr>
      </w:pPr>
    </w:p>
    <w:p w14:paraId="5697F4AB" w14:textId="4F6A488A" w:rsidR="00306CDB" w:rsidRPr="00C60835" w:rsidRDefault="00FD42A2" w:rsidP="00EF7542">
      <w:pPr>
        <w:widowControl/>
        <w:tabs>
          <w:tab w:val="left" w:pos="720"/>
        </w:tabs>
        <w:ind w:left="864" w:hanging="576"/>
        <w:rPr>
          <w:rFonts w:ascii="Arial" w:hAnsi="Arial" w:cs="Arial"/>
          <w:sz w:val="20"/>
          <w:szCs w:val="20"/>
        </w:rPr>
      </w:pPr>
      <w:r w:rsidRPr="00C60835">
        <w:rPr>
          <w:rFonts w:ascii="Arial" w:hAnsi="Arial" w:cs="Arial"/>
          <w:sz w:val="20"/>
          <w:szCs w:val="20"/>
        </w:rPr>
        <w:t>A</w:t>
      </w:r>
      <w:r w:rsidR="00306CDB" w:rsidRPr="00C60835">
        <w:rPr>
          <w:rFonts w:ascii="Arial" w:hAnsi="Arial" w:cs="Arial"/>
          <w:sz w:val="20"/>
          <w:szCs w:val="20"/>
        </w:rPr>
        <w:t>.</w:t>
      </w:r>
      <w:r w:rsidR="00306CDB" w:rsidRPr="00C60835">
        <w:rPr>
          <w:rFonts w:ascii="Arial" w:hAnsi="Arial" w:cs="Arial"/>
          <w:sz w:val="20"/>
          <w:szCs w:val="20"/>
        </w:rPr>
        <w:tab/>
        <w:t>Sequencing and Scheduling:</w:t>
      </w:r>
    </w:p>
    <w:p w14:paraId="7B956CE3" w14:textId="743F8D99" w:rsidR="008365E5"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 xml:space="preserve">General: </w:t>
      </w:r>
      <w:r w:rsidR="007870B7" w:rsidRPr="00C60835">
        <w:rPr>
          <w:rFonts w:ascii="Arial" w:hAnsi="Arial" w:cs="Arial"/>
          <w:sz w:val="20"/>
          <w:szCs w:val="20"/>
        </w:rPr>
        <w:t>Before</w:t>
      </w:r>
      <w:r w:rsidRPr="00C60835">
        <w:rPr>
          <w:rFonts w:ascii="Arial" w:hAnsi="Arial" w:cs="Arial"/>
          <w:sz w:val="20"/>
          <w:szCs w:val="20"/>
        </w:rPr>
        <w:t xml:space="preserve"> beginning </w:t>
      </w:r>
      <w:r w:rsidR="00ED7E05" w:rsidRPr="00C60835">
        <w:rPr>
          <w:rFonts w:ascii="Arial" w:hAnsi="Arial" w:cs="Arial"/>
          <w:sz w:val="20"/>
          <w:szCs w:val="20"/>
        </w:rPr>
        <w:t>Work</w:t>
      </w:r>
      <w:r w:rsidRPr="00C60835">
        <w:rPr>
          <w:rFonts w:ascii="Arial" w:hAnsi="Arial" w:cs="Arial"/>
          <w:sz w:val="20"/>
          <w:szCs w:val="20"/>
        </w:rPr>
        <w:t xml:space="preserve"> </w:t>
      </w:r>
      <w:r w:rsidR="00A84207" w:rsidRPr="00C60835">
        <w:rPr>
          <w:rFonts w:ascii="Arial" w:hAnsi="Arial" w:cs="Arial"/>
          <w:sz w:val="20"/>
          <w:szCs w:val="20"/>
        </w:rPr>
        <w:t>in</w:t>
      </w:r>
      <w:r w:rsidRPr="00C60835">
        <w:rPr>
          <w:rFonts w:ascii="Arial" w:hAnsi="Arial" w:cs="Arial"/>
          <w:sz w:val="20"/>
          <w:szCs w:val="20"/>
        </w:rPr>
        <w:t xml:space="preserve"> this Section</w:t>
      </w:r>
    </w:p>
    <w:p w14:paraId="599164AE" w14:textId="2FA7074E" w:rsidR="008365E5" w:rsidRPr="00C60835" w:rsidRDefault="008365E5" w:rsidP="00EF7542">
      <w:pPr>
        <w:pStyle w:val="ListParagraph"/>
        <w:widowControl/>
        <w:numPr>
          <w:ilvl w:val="0"/>
          <w:numId w:val="24"/>
        </w:numPr>
        <w:tabs>
          <w:tab w:val="left" w:pos="720"/>
          <w:tab w:val="left" w:pos="1800"/>
        </w:tabs>
        <w:ind w:hanging="540"/>
        <w:rPr>
          <w:rFonts w:ascii="Arial" w:hAnsi="Arial" w:cs="Arial"/>
          <w:sz w:val="20"/>
          <w:szCs w:val="20"/>
        </w:rPr>
      </w:pPr>
      <w:r w:rsidRPr="00C60835">
        <w:rPr>
          <w:rFonts w:ascii="Arial" w:hAnsi="Arial" w:cs="Arial"/>
          <w:sz w:val="20"/>
          <w:szCs w:val="20"/>
        </w:rPr>
        <w:t>P</w:t>
      </w:r>
      <w:r w:rsidR="00306CDB" w:rsidRPr="00C60835">
        <w:rPr>
          <w:rFonts w:ascii="Arial" w:hAnsi="Arial" w:cs="Arial"/>
          <w:sz w:val="20"/>
          <w:szCs w:val="20"/>
        </w:rPr>
        <w:t xml:space="preserve">repare a detailed schedule of the </w:t>
      </w:r>
      <w:r w:rsidR="00ED7E05" w:rsidRPr="00C60835">
        <w:rPr>
          <w:rFonts w:ascii="Arial" w:hAnsi="Arial" w:cs="Arial"/>
          <w:sz w:val="20"/>
          <w:szCs w:val="20"/>
        </w:rPr>
        <w:t>Work</w:t>
      </w:r>
      <w:r w:rsidR="00306CDB" w:rsidRPr="00C60835">
        <w:rPr>
          <w:rFonts w:ascii="Arial" w:hAnsi="Arial" w:cs="Arial"/>
          <w:sz w:val="20"/>
          <w:szCs w:val="20"/>
        </w:rPr>
        <w:t xml:space="preserve"> involved for coordination with other trades.</w:t>
      </w:r>
    </w:p>
    <w:p w14:paraId="3042165E" w14:textId="281035D3" w:rsidR="008365E5" w:rsidRPr="00C60835" w:rsidRDefault="00306CDB" w:rsidP="00EF7542">
      <w:pPr>
        <w:pStyle w:val="ListParagraph"/>
        <w:widowControl/>
        <w:numPr>
          <w:ilvl w:val="0"/>
          <w:numId w:val="24"/>
        </w:numPr>
        <w:tabs>
          <w:tab w:val="left" w:pos="720"/>
          <w:tab w:val="left" w:pos="1800"/>
        </w:tabs>
        <w:ind w:hanging="540"/>
        <w:rPr>
          <w:rFonts w:ascii="Arial" w:hAnsi="Arial" w:cs="Arial"/>
          <w:sz w:val="20"/>
          <w:szCs w:val="20"/>
        </w:rPr>
      </w:pPr>
      <w:r w:rsidRPr="00C60835">
        <w:rPr>
          <w:rFonts w:ascii="Arial" w:hAnsi="Arial" w:cs="Arial"/>
          <w:sz w:val="20"/>
          <w:szCs w:val="20"/>
        </w:rPr>
        <w:t>Schedule utility installations</w:t>
      </w:r>
      <w:r w:rsidR="008365E5" w:rsidRPr="00C60835">
        <w:rPr>
          <w:rFonts w:ascii="Arial" w:hAnsi="Arial" w:cs="Arial"/>
          <w:sz w:val="20"/>
          <w:szCs w:val="20"/>
        </w:rPr>
        <w:t>.</w:t>
      </w:r>
    </w:p>
    <w:p w14:paraId="63047926" w14:textId="0687C20A" w:rsidR="00306CDB" w:rsidRPr="00C60835" w:rsidRDefault="00306CDB" w:rsidP="00EF7542">
      <w:pPr>
        <w:pStyle w:val="ListParagraph"/>
        <w:widowControl/>
        <w:numPr>
          <w:ilvl w:val="0"/>
          <w:numId w:val="24"/>
        </w:numPr>
        <w:tabs>
          <w:tab w:val="left" w:pos="720"/>
          <w:tab w:val="left" w:pos="1800"/>
        </w:tabs>
        <w:ind w:hanging="540"/>
        <w:rPr>
          <w:rFonts w:ascii="Arial" w:hAnsi="Arial" w:cs="Arial"/>
          <w:sz w:val="20"/>
          <w:szCs w:val="20"/>
        </w:rPr>
      </w:pPr>
      <w:r w:rsidRPr="00C60835">
        <w:rPr>
          <w:rFonts w:ascii="Arial" w:hAnsi="Arial" w:cs="Arial"/>
          <w:sz w:val="20"/>
          <w:szCs w:val="20"/>
        </w:rPr>
        <w:t xml:space="preserve">Where necessary to prevent damage, protect </w:t>
      </w:r>
      <w:r w:rsidR="008365E5" w:rsidRPr="00C60835">
        <w:rPr>
          <w:rFonts w:ascii="Arial" w:hAnsi="Arial" w:cs="Arial"/>
          <w:sz w:val="20"/>
          <w:szCs w:val="20"/>
        </w:rPr>
        <w:t xml:space="preserve">the </w:t>
      </w:r>
      <w:r w:rsidRPr="00C60835">
        <w:rPr>
          <w:rFonts w:ascii="Arial" w:hAnsi="Arial" w:cs="Arial"/>
          <w:sz w:val="20"/>
          <w:szCs w:val="20"/>
        </w:rPr>
        <w:t xml:space="preserve">installed system if </w:t>
      </w:r>
      <w:r w:rsidR="00ED7E05" w:rsidRPr="00C60835">
        <w:rPr>
          <w:rFonts w:ascii="Arial" w:hAnsi="Arial" w:cs="Arial"/>
          <w:sz w:val="20"/>
          <w:szCs w:val="20"/>
        </w:rPr>
        <w:t>Work</w:t>
      </w:r>
      <w:r w:rsidRPr="00C60835">
        <w:rPr>
          <w:rFonts w:ascii="Arial" w:hAnsi="Arial" w:cs="Arial"/>
          <w:sz w:val="20"/>
          <w:szCs w:val="20"/>
        </w:rPr>
        <w:t xml:space="preserve"> must occur over or adjacent to the installed </w:t>
      </w:r>
      <w:r w:rsidR="00B95A75" w:rsidRPr="00C60835">
        <w:rPr>
          <w:rFonts w:ascii="Arial" w:hAnsi="Arial" w:cs="Arial"/>
          <w:sz w:val="20"/>
          <w:szCs w:val="20"/>
        </w:rPr>
        <w:t xml:space="preserve">Marino Cell </w:t>
      </w:r>
      <w:r w:rsidR="0005755E" w:rsidRPr="00C60835">
        <w:rPr>
          <w:rFonts w:ascii="Arial" w:hAnsi="Arial" w:cs="Arial"/>
          <w:sz w:val="20"/>
          <w:szCs w:val="20"/>
        </w:rPr>
        <w:t>s</w:t>
      </w:r>
      <w:r w:rsidRPr="00C60835">
        <w:rPr>
          <w:rFonts w:ascii="Arial" w:hAnsi="Arial" w:cs="Arial"/>
          <w:sz w:val="20"/>
          <w:szCs w:val="20"/>
        </w:rPr>
        <w:t>ystem</w:t>
      </w:r>
      <w:r w:rsidR="007D10C0" w:rsidRPr="00C60835">
        <w:rPr>
          <w:rFonts w:ascii="Arial" w:hAnsi="Arial" w:cs="Arial"/>
          <w:sz w:val="20"/>
          <w:szCs w:val="20"/>
        </w:rPr>
        <w:t>(s)</w:t>
      </w:r>
      <w:r w:rsidRPr="00C60835">
        <w:rPr>
          <w:rFonts w:ascii="Arial" w:hAnsi="Arial" w:cs="Arial"/>
          <w:sz w:val="20"/>
          <w:szCs w:val="20"/>
        </w:rPr>
        <w:t>.</w:t>
      </w:r>
      <w:r w:rsidR="00507977" w:rsidRPr="00C60835">
        <w:rPr>
          <w:rFonts w:ascii="Arial" w:hAnsi="Arial" w:cs="Arial"/>
          <w:sz w:val="20"/>
          <w:szCs w:val="20"/>
        </w:rPr>
        <w:t xml:space="preserve"> </w:t>
      </w:r>
    </w:p>
    <w:p w14:paraId="3DA89001" w14:textId="77777777" w:rsidR="00306CDB" w:rsidRPr="00C60835" w:rsidRDefault="00306CDB" w:rsidP="00EF7542">
      <w:pPr>
        <w:widowControl/>
        <w:rPr>
          <w:rFonts w:ascii="Arial" w:hAnsi="Arial" w:cs="Arial"/>
          <w:sz w:val="20"/>
          <w:szCs w:val="20"/>
        </w:rPr>
      </w:pPr>
    </w:p>
    <w:p w14:paraId="06A9511B" w14:textId="77777777"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1.04</w:t>
      </w:r>
      <w:r w:rsidRPr="00C60835">
        <w:rPr>
          <w:rFonts w:ascii="Arial" w:hAnsi="Arial" w:cs="Arial"/>
          <w:b/>
          <w:bCs/>
          <w:sz w:val="20"/>
          <w:szCs w:val="20"/>
        </w:rPr>
        <w:tab/>
        <w:t>SUBMITTALS</w:t>
      </w:r>
    </w:p>
    <w:p w14:paraId="28992B03" w14:textId="77777777" w:rsidR="00306CDB" w:rsidRPr="00C60835" w:rsidRDefault="00306CDB" w:rsidP="00EF7542">
      <w:pPr>
        <w:widowControl/>
        <w:rPr>
          <w:rFonts w:ascii="Arial" w:hAnsi="Arial" w:cs="Arial"/>
          <w:sz w:val="20"/>
          <w:szCs w:val="20"/>
        </w:rPr>
      </w:pPr>
    </w:p>
    <w:p w14:paraId="1713E065" w14:textId="3E797470" w:rsidR="00306CDB" w:rsidRPr="00C60835" w:rsidRDefault="00306CDB" w:rsidP="007D10C0">
      <w:pPr>
        <w:widowControl/>
        <w:tabs>
          <w:tab w:val="left" w:pos="720"/>
        </w:tabs>
        <w:ind w:left="864" w:hanging="576"/>
        <w:rPr>
          <w:rFonts w:ascii="Arial" w:hAnsi="Arial" w:cs="Arial"/>
          <w:sz w:val="20"/>
          <w:szCs w:val="20"/>
        </w:rPr>
      </w:pPr>
      <w:r w:rsidRPr="00C60835">
        <w:rPr>
          <w:rFonts w:ascii="Arial" w:hAnsi="Arial" w:cs="Arial"/>
          <w:sz w:val="20"/>
          <w:szCs w:val="20"/>
        </w:rPr>
        <w:t>A.</w:t>
      </w:r>
      <w:r w:rsidRPr="00C60835">
        <w:rPr>
          <w:rFonts w:ascii="Arial" w:hAnsi="Arial" w:cs="Arial"/>
          <w:sz w:val="20"/>
          <w:szCs w:val="20"/>
        </w:rPr>
        <w:tab/>
        <w:t>Action Submittals:</w:t>
      </w:r>
      <w:r w:rsidR="007870B7" w:rsidRPr="00C60835">
        <w:rPr>
          <w:rFonts w:ascii="Arial" w:hAnsi="Arial" w:cs="Arial"/>
          <w:sz w:val="20"/>
          <w:szCs w:val="20"/>
        </w:rPr>
        <w:t xml:space="preserve"> </w:t>
      </w:r>
      <w:r w:rsidRPr="00C60835">
        <w:rPr>
          <w:rFonts w:ascii="Arial" w:hAnsi="Arial" w:cs="Arial"/>
          <w:sz w:val="20"/>
          <w:szCs w:val="20"/>
        </w:rPr>
        <w:t xml:space="preserve">Submit in accordance with Section </w:t>
      </w:r>
      <w:r w:rsidRPr="00C60835">
        <w:rPr>
          <w:rFonts w:ascii="Arial" w:hAnsi="Arial" w:cs="Arial"/>
          <w:b/>
          <w:bCs/>
          <w:sz w:val="20"/>
          <w:szCs w:val="20"/>
        </w:rPr>
        <w:t>[01 33 00] [other]</w:t>
      </w:r>
      <w:r w:rsidRPr="00C60835">
        <w:rPr>
          <w:rFonts w:ascii="Arial" w:hAnsi="Arial" w:cs="Arial"/>
          <w:sz w:val="20"/>
          <w:szCs w:val="20"/>
        </w:rPr>
        <w:t>:</w:t>
      </w:r>
    </w:p>
    <w:p w14:paraId="45933B5D" w14:textId="77777777" w:rsidR="007D10C0" w:rsidRPr="00C60835" w:rsidRDefault="007D10C0" w:rsidP="007D10C0">
      <w:pPr>
        <w:pStyle w:val="2019GS"/>
        <w:spacing w:after="0"/>
        <w:ind w:left="1656"/>
        <w:rPr>
          <w:b/>
        </w:rPr>
      </w:pPr>
    </w:p>
    <w:p w14:paraId="02947F88" w14:textId="15B46BAB" w:rsidR="007D10C0" w:rsidRPr="00C60835" w:rsidRDefault="007D10C0" w:rsidP="007D10C0">
      <w:pPr>
        <w:pStyle w:val="2019GS"/>
        <w:spacing w:after="0"/>
        <w:ind w:left="720"/>
        <w:rPr>
          <w:b/>
        </w:rPr>
      </w:pPr>
      <w:r w:rsidRPr="00C60835">
        <w:rPr>
          <w:b/>
        </w:rPr>
        <w:t xml:space="preserve">[ </w:t>
      </w:r>
      <w:proofErr w:type="gramStart"/>
      <w:r w:rsidRPr="00C60835">
        <w:rPr>
          <w:b/>
        </w:rPr>
        <w:t>OR ]</w:t>
      </w:r>
      <w:proofErr w:type="gramEnd"/>
    </w:p>
    <w:p w14:paraId="06993297" w14:textId="77777777" w:rsidR="00306CDB" w:rsidRPr="00C60835" w:rsidRDefault="00306CDB" w:rsidP="007D10C0">
      <w:pPr>
        <w:widowControl/>
        <w:rPr>
          <w:rFonts w:ascii="Arial" w:hAnsi="Arial" w:cs="Arial"/>
          <w:sz w:val="20"/>
          <w:szCs w:val="20"/>
        </w:rPr>
      </w:pPr>
    </w:p>
    <w:p w14:paraId="3E3674AA" w14:textId="22387189" w:rsidR="00306CDB" w:rsidRPr="00C60835" w:rsidRDefault="00306CDB" w:rsidP="007D10C0">
      <w:pPr>
        <w:widowControl/>
        <w:tabs>
          <w:tab w:val="left" w:pos="720"/>
        </w:tabs>
        <w:ind w:left="720" w:hanging="432"/>
        <w:rPr>
          <w:rFonts w:ascii="Arial" w:hAnsi="Arial" w:cs="Arial"/>
          <w:sz w:val="20"/>
          <w:szCs w:val="20"/>
        </w:rPr>
      </w:pPr>
      <w:r w:rsidRPr="00C60835">
        <w:rPr>
          <w:rFonts w:ascii="Arial" w:hAnsi="Arial" w:cs="Arial"/>
          <w:sz w:val="20"/>
          <w:szCs w:val="20"/>
        </w:rPr>
        <w:t>A.</w:t>
      </w:r>
      <w:r w:rsidRPr="00C60835">
        <w:rPr>
          <w:rFonts w:ascii="Arial" w:hAnsi="Arial" w:cs="Arial"/>
          <w:sz w:val="20"/>
          <w:szCs w:val="20"/>
        </w:rPr>
        <w:tab/>
        <w:t xml:space="preserve">Action Submittals: Submit these to the </w:t>
      </w:r>
      <w:r w:rsidRPr="00C60835">
        <w:rPr>
          <w:rFonts w:ascii="Arial" w:hAnsi="Arial" w:cs="Arial"/>
          <w:b/>
          <w:bCs/>
          <w:sz w:val="20"/>
          <w:szCs w:val="20"/>
        </w:rPr>
        <w:t>[Landscape Architect] [Architect] [Engineer]</w:t>
      </w:r>
      <w:r w:rsidRPr="00C60835">
        <w:rPr>
          <w:rFonts w:ascii="Arial" w:hAnsi="Arial" w:cs="Arial"/>
          <w:sz w:val="20"/>
          <w:szCs w:val="20"/>
        </w:rPr>
        <w:t xml:space="preserve"> for review and acceptance prior to </w:t>
      </w:r>
      <w:r w:rsidR="007870B7" w:rsidRPr="00C60835">
        <w:rPr>
          <w:rFonts w:ascii="Arial" w:hAnsi="Arial" w:cs="Arial"/>
          <w:sz w:val="20"/>
          <w:szCs w:val="20"/>
        </w:rPr>
        <w:t xml:space="preserve">the </w:t>
      </w:r>
      <w:r w:rsidRPr="00C60835">
        <w:rPr>
          <w:rFonts w:ascii="Arial" w:hAnsi="Arial" w:cs="Arial"/>
          <w:sz w:val="20"/>
          <w:szCs w:val="20"/>
        </w:rPr>
        <w:t>start of installation of materials and products specified in this Section.</w:t>
      </w:r>
    </w:p>
    <w:p w14:paraId="4A26853C" w14:textId="1769302E" w:rsidR="00306CDB" w:rsidRPr="00C60835" w:rsidRDefault="00306CDB" w:rsidP="007D10C0">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 xml:space="preserve">Product Data: For each type of product, submit </w:t>
      </w:r>
      <w:r w:rsidR="00FC4FFC" w:rsidRPr="00C60835">
        <w:rPr>
          <w:rFonts w:ascii="Arial" w:hAnsi="Arial" w:cs="Arial"/>
          <w:sz w:val="20"/>
          <w:szCs w:val="20"/>
        </w:rPr>
        <w:t xml:space="preserve">the </w:t>
      </w:r>
      <w:r w:rsidRPr="00C60835">
        <w:rPr>
          <w:rFonts w:ascii="Arial" w:hAnsi="Arial" w:cs="Arial"/>
          <w:sz w:val="20"/>
          <w:szCs w:val="20"/>
        </w:rPr>
        <w:t>manufacturer's product literature with technical data sufficient to demonstrate that the product meets these specifications.</w:t>
      </w:r>
    </w:p>
    <w:p w14:paraId="2BC21D40" w14:textId="128F757F" w:rsidR="0052009A" w:rsidRPr="00C60835" w:rsidRDefault="00306CDB" w:rsidP="007D10C0">
      <w:pPr>
        <w:widowControl/>
        <w:tabs>
          <w:tab w:val="left" w:pos="720"/>
          <w:tab w:val="left" w:pos="1260"/>
        </w:tabs>
        <w:ind w:left="1440" w:hanging="720"/>
        <w:rPr>
          <w:rFonts w:ascii="Arial" w:hAnsi="Arial" w:cs="Arial"/>
          <w:sz w:val="20"/>
          <w:szCs w:val="20"/>
        </w:rPr>
      </w:pPr>
      <w:r w:rsidRPr="00C60835">
        <w:rPr>
          <w:rFonts w:ascii="Arial" w:hAnsi="Arial" w:cs="Arial"/>
          <w:sz w:val="20"/>
          <w:szCs w:val="20"/>
        </w:rPr>
        <w:t>2.</w:t>
      </w:r>
      <w:r w:rsidRPr="00C60835">
        <w:rPr>
          <w:rFonts w:ascii="Arial" w:hAnsi="Arial" w:cs="Arial"/>
          <w:sz w:val="20"/>
          <w:szCs w:val="20"/>
        </w:rPr>
        <w:tab/>
        <w:t>Test and Evaluation Reports:</w:t>
      </w:r>
    </w:p>
    <w:p w14:paraId="71D39EC3" w14:textId="5D659C8A" w:rsidR="00306CDB" w:rsidRPr="00C60835" w:rsidRDefault="00306CDB" w:rsidP="007D10C0">
      <w:pPr>
        <w:widowControl/>
        <w:tabs>
          <w:tab w:val="left" w:pos="720"/>
          <w:tab w:val="left" w:pos="1440"/>
        </w:tabs>
        <w:ind w:left="1800" w:hanging="540"/>
        <w:rPr>
          <w:rFonts w:ascii="Arial" w:hAnsi="Arial" w:cs="Arial"/>
          <w:sz w:val="20"/>
          <w:szCs w:val="20"/>
        </w:rPr>
      </w:pPr>
      <w:r w:rsidRPr="00C60835">
        <w:rPr>
          <w:rFonts w:ascii="Arial" w:hAnsi="Arial" w:cs="Arial"/>
          <w:sz w:val="20"/>
          <w:szCs w:val="20"/>
        </w:rPr>
        <w:t>a</w:t>
      </w:r>
      <w:proofErr w:type="gramStart"/>
      <w:r w:rsidRPr="00C60835">
        <w:rPr>
          <w:rFonts w:ascii="Arial" w:hAnsi="Arial" w:cs="Arial"/>
          <w:sz w:val="20"/>
          <w:szCs w:val="20"/>
        </w:rPr>
        <w:t>.</w:t>
      </w:r>
      <w:r w:rsidRPr="00C60835">
        <w:rPr>
          <w:rFonts w:ascii="Arial" w:hAnsi="Arial" w:cs="Arial"/>
          <w:sz w:val="20"/>
          <w:szCs w:val="20"/>
        </w:rPr>
        <w:tab/>
      </w:r>
      <w:r w:rsidR="006A4833" w:rsidRPr="00C60835">
        <w:rPr>
          <w:rFonts w:ascii="Arial" w:hAnsi="Arial" w:cs="Arial"/>
          <w:sz w:val="20"/>
          <w:szCs w:val="20"/>
        </w:rPr>
        <w:tab/>
      </w:r>
      <w:r w:rsidR="0052009A" w:rsidRPr="00C60835">
        <w:rPr>
          <w:rFonts w:ascii="Arial" w:hAnsi="Arial" w:cs="Arial"/>
          <w:sz w:val="20"/>
          <w:szCs w:val="20"/>
        </w:rPr>
        <w:t>Aggregate</w:t>
      </w:r>
      <w:proofErr w:type="gramEnd"/>
      <w:r w:rsidR="0052009A" w:rsidRPr="00C60835">
        <w:rPr>
          <w:rFonts w:ascii="Arial" w:hAnsi="Arial" w:cs="Arial"/>
          <w:sz w:val="20"/>
          <w:szCs w:val="20"/>
        </w:rPr>
        <w:t xml:space="preserve"> analysis verifying materials meet </w:t>
      </w:r>
      <w:r w:rsidR="00ED7E05" w:rsidRPr="00C60835">
        <w:rPr>
          <w:rFonts w:ascii="Arial" w:hAnsi="Arial" w:cs="Arial"/>
          <w:sz w:val="20"/>
          <w:szCs w:val="20"/>
        </w:rPr>
        <w:t>Project</w:t>
      </w:r>
      <w:r w:rsidR="0005755E" w:rsidRPr="00C60835">
        <w:rPr>
          <w:rFonts w:ascii="Arial" w:hAnsi="Arial" w:cs="Arial"/>
          <w:sz w:val="20"/>
          <w:szCs w:val="20"/>
        </w:rPr>
        <w:t>-s</w:t>
      </w:r>
      <w:r w:rsidR="0052009A" w:rsidRPr="00C60835">
        <w:rPr>
          <w:rFonts w:ascii="Arial" w:hAnsi="Arial" w:cs="Arial"/>
          <w:sz w:val="20"/>
          <w:szCs w:val="20"/>
        </w:rPr>
        <w:t xml:space="preserve">pecified </w:t>
      </w:r>
      <w:proofErr w:type="spellStart"/>
      <w:r w:rsidR="0052009A" w:rsidRPr="00C60835">
        <w:rPr>
          <w:rFonts w:ascii="Arial" w:hAnsi="Arial" w:cs="Arial"/>
          <w:sz w:val="20"/>
          <w:szCs w:val="20"/>
        </w:rPr>
        <w:t>gradation</w:t>
      </w:r>
      <w:proofErr w:type="spellEnd"/>
      <w:r w:rsidR="0052009A" w:rsidRPr="00C60835">
        <w:rPr>
          <w:rFonts w:ascii="Arial" w:hAnsi="Arial" w:cs="Arial"/>
          <w:sz w:val="20"/>
          <w:szCs w:val="20"/>
        </w:rPr>
        <w:t xml:space="preserve"> requirements. </w:t>
      </w:r>
    </w:p>
    <w:p w14:paraId="5E7E9AB2" w14:textId="77777777" w:rsidR="00306CDB" w:rsidRPr="00C60835" w:rsidRDefault="00306CDB" w:rsidP="00EF7542">
      <w:pPr>
        <w:widowControl/>
        <w:tabs>
          <w:tab w:val="left" w:pos="720"/>
          <w:tab w:val="left" w:pos="1260"/>
        </w:tabs>
        <w:ind w:left="1440" w:hanging="720"/>
        <w:rPr>
          <w:rFonts w:ascii="Arial" w:hAnsi="Arial" w:cs="Arial"/>
          <w:sz w:val="20"/>
          <w:szCs w:val="20"/>
        </w:rPr>
      </w:pPr>
      <w:r w:rsidRPr="00C60835">
        <w:rPr>
          <w:rFonts w:ascii="Arial" w:hAnsi="Arial" w:cs="Arial"/>
          <w:sz w:val="20"/>
          <w:szCs w:val="20"/>
        </w:rPr>
        <w:t>3.</w:t>
      </w:r>
      <w:r w:rsidRPr="00C60835">
        <w:rPr>
          <w:rFonts w:ascii="Arial" w:hAnsi="Arial" w:cs="Arial"/>
          <w:sz w:val="20"/>
          <w:szCs w:val="20"/>
        </w:rPr>
        <w:tab/>
        <w:t xml:space="preserve">Samples:  </w:t>
      </w:r>
    </w:p>
    <w:p w14:paraId="3A01823F" w14:textId="7325F383" w:rsidR="00306CDB" w:rsidRPr="00C60835" w:rsidRDefault="00306CDB" w:rsidP="00EF7542">
      <w:pPr>
        <w:widowControl/>
        <w:tabs>
          <w:tab w:val="left" w:pos="720"/>
          <w:tab w:val="left" w:pos="1440"/>
        </w:tabs>
        <w:ind w:left="1800" w:hanging="540"/>
        <w:rPr>
          <w:rFonts w:ascii="Arial" w:hAnsi="Arial" w:cs="Arial"/>
          <w:sz w:val="20"/>
          <w:szCs w:val="20"/>
        </w:rPr>
      </w:pPr>
      <w:r w:rsidRPr="00C60835">
        <w:rPr>
          <w:rFonts w:ascii="Arial" w:hAnsi="Arial" w:cs="Arial"/>
          <w:sz w:val="20"/>
          <w:szCs w:val="20"/>
        </w:rPr>
        <w:t>a</w:t>
      </w:r>
      <w:proofErr w:type="gramStart"/>
      <w:r w:rsidRPr="00C60835">
        <w:rPr>
          <w:rFonts w:ascii="Arial" w:hAnsi="Arial" w:cs="Arial"/>
          <w:sz w:val="20"/>
          <w:szCs w:val="20"/>
        </w:rPr>
        <w:t>.</w:t>
      </w:r>
      <w:r w:rsidRPr="00C60835">
        <w:rPr>
          <w:rFonts w:ascii="Arial" w:hAnsi="Arial" w:cs="Arial"/>
          <w:sz w:val="20"/>
          <w:szCs w:val="20"/>
        </w:rPr>
        <w:tab/>
      </w:r>
      <w:r w:rsidR="006A4833" w:rsidRPr="00C60835">
        <w:rPr>
          <w:rFonts w:ascii="Arial" w:hAnsi="Arial" w:cs="Arial"/>
          <w:sz w:val="20"/>
          <w:szCs w:val="20"/>
        </w:rPr>
        <w:tab/>
      </w:r>
      <w:r w:rsidRPr="00C60835">
        <w:rPr>
          <w:rFonts w:ascii="Arial" w:hAnsi="Arial" w:cs="Arial"/>
          <w:sz w:val="20"/>
          <w:szCs w:val="20"/>
        </w:rPr>
        <w:t>One</w:t>
      </w:r>
      <w:proofErr w:type="gramEnd"/>
      <w:r w:rsidRPr="00C60835">
        <w:rPr>
          <w:rFonts w:ascii="Arial" w:hAnsi="Arial" w:cs="Arial"/>
          <w:sz w:val="20"/>
          <w:szCs w:val="20"/>
        </w:rPr>
        <w:t xml:space="preserve"> </w:t>
      </w:r>
      <w:r w:rsidR="00FC4FFC" w:rsidRPr="00C60835">
        <w:rPr>
          <w:rFonts w:ascii="Arial" w:hAnsi="Arial" w:cs="Arial"/>
          <w:sz w:val="20"/>
          <w:szCs w:val="20"/>
        </w:rPr>
        <w:t>full-size</w:t>
      </w:r>
      <w:r w:rsidRPr="00C60835">
        <w:rPr>
          <w:rFonts w:ascii="Arial" w:hAnsi="Arial" w:cs="Arial"/>
          <w:sz w:val="20"/>
          <w:szCs w:val="20"/>
        </w:rPr>
        <w:t xml:space="preserve"> sample of an assembled </w:t>
      </w:r>
      <w:r w:rsidR="00B95A75" w:rsidRPr="00C60835">
        <w:rPr>
          <w:rFonts w:ascii="Arial" w:hAnsi="Arial" w:cs="Arial"/>
          <w:sz w:val="20"/>
          <w:szCs w:val="20"/>
        </w:rPr>
        <w:t xml:space="preserve">Marino Cell </w:t>
      </w:r>
      <w:r w:rsidR="00434B92" w:rsidRPr="00C60835">
        <w:rPr>
          <w:rFonts w:ascii="Arial" w:hAnsi="Arial" w:cs="Arial"/>
          <w:sz w:val="20"/>
          <w:szCs w:val="20"/>
        </w:rPr>
        <w:t>(</w:t>
      </w:r>
      <w:r w:rsidR="00FC4FFC" w:rsidRPr="00C60835">
        <w:rPr>
          <w:rFonts w:ascii="Arial" w:hAnsi="Arial" w:cs="Arial"/>
          <w:sz w:val="20"/>
          <w:szCs w:val="20"/>
        </w:rPr>
        <w:t xml:space="preserve">a </w:t>
      </w:r>
      <w:r w:rsidR="00434B92" w:rsidRPr="00C60835">
        <w:rPr>
          <w:rFonts w:ascii="Arial" w:hAnsi="Arial" w:cs="Arial"/>
          <w:sz w:val="20"/>
          <w:szCs w:val="20"/>
        </w:rPr>
        <w:t xml:space="preserve">copy of </w:t>
      </w:r>
      <w:r w:rsidR="00DF444B" w:rsidRPr="00C60835">
        <w:rPr>
          <w:rFonts w:ascii="Arial" w:hAnsi="Arial" w:cs="Arial"/>
          <w:sz w:val="20"/>
          <w:szCs w:val="20"/>
        </w:rPr>
        <w:t xml:space="preserve">the </w:t>
      </w:r>
      <w:r w:rsidR="00FC4FFC" w:rsidRPr="00C60835">
        <w:rPr>
          <w:rFonts w:ascii="Arial" w:hAnsi="Arial" w:cs="Arial"/>
          <w:sz w:val="20"/>
          <w:szCs w:val="20"/>
        </w:rPr>
        <w:t>manufacturer's</w:t>
      </w:r>
      <w:r w:rsidR="00434B92" w:rsidRPr="00C60835">
        <w:rPr>
          <w:rFonts w:ascii="Arial" w:hAnsi="Arial" w:cs="Arial"/>
          <w:sz w:val="20"/>
          <w:szCs w:val="20"/>
        </w:rPr>
        <w:t xml:space="preserve"> brochure with </w:t>
      </w:r>
      <w:r w:rsidR="00DF444B" w:rsidRPr="00C60835">
        <w:rPr>
          <w:rFonts w:ascii="Arial" w:hAnsi="Arial" w:cs="Arial"/>
          <w:sz w:val="20"/>
          <w:szCs w:val="20"/>
        </w:rPr>
        <w:t>product images</w:t>
      </w:r>
      <w:r w:rsidR="00434B92" w:rsidRPr="00C60835">
        <w:rPr>
          <w:rFonts w:ascii="Arial" w:hAnsi="Arial" w:cs="Arial"/>
          <w:sz w:val="20"/>
          <w:szCs w:val="20"/>
        </w:rPr>
        <w:t xml:space="preserve"> may be accepted in lieu of </w:t>
      </w:r>
      <w:r w:rsidR="00F9236A" w:rsidRPr="00C60835">
        <w:rPr>
          <w:rFonts w:ascii="Arial" w:hAnsi="Arial" w:cs="Arial"/>
          <w:sz w:val="20"/>
          <w:szCs w:val="20"/>
        </w:rPr>
        <w:t xml:space="preserve">a </w:t>
      </w:r>
      <w:r w:rsidR="00D20CBC" w:rsidRPr="00C60835">
        <w:rPr>
          <w:rFonts w:ascii="Arial" w:hAnsi="Arial" w:cs="Arial"/>
          <w:sz w:val="20"/>
          <w:szCs w:val="20"/>
        </w:rPr>
        <w:t>product</w:t>
      </w:r>
      <w:r w:rsidR="00434B92" w:rsidRPr="00C60835">
        <w:rPr>
          <w:rFonts w:ascii="Arial" w:hAnsi="Arial" w:cs="Arial"/>
          <w:sz w:val="20"/>
          <w:szCs w:val="20"/>
        </w:rPr>
        <w:t xml:space="preserve"> sample).</w:t>
      </w:r>
    </w:p>
    <w:p w14:paraId="66EE6DB9" w14:textId="02CC0DE4" w:rsidR="00306CDB" w:rsidRPr="00C60835" w:rsidRDefault="00306CDB" w:rsidP="00EF7542">
      <w:pPr>
        <w:widowControl/>
        <w:tabs>
          <w:tab w:val="left" w:pos="720"/>
          <w:tab w:val="left" w:pos="1440"/>
        </w:tabs>
        <w:ind w:left="1800" w:hanging="540"/>
        <w:rPr>
          <w:rFonts w:ascii="Arial" w:hAnsi="Arial" w:cs="Arial"/>
          <w:sz w:val="20"/>
          <w:szCs w:val="20"/>
        </w:rPr>
      </w:pPr>
      <w:r w:rsidRPr="00C60835">
        <w:rPr>
          <w:rFonts w:ascii="Arial" w:hAnsi="Arial" w:cs="Arial"/>
          <w:sz w:val="20"/>
          <w:szCs w:val="20"/>
        </w:rPr>
        <w:t>b</w:t>
      </w:r>
      <w:proofErr w:type="gramStart"/>
      <w:r w:rsidRPr="00C60835">
        <w:rPr>
          <w:rFonts w:ascii="Arial" w:hAnsi="Arial" w:cs="Arial"/>
          <w:sz w:val="20"/>
          <w:szCs w:val="20"/>
        </w:rPr>
        <w:t>.</w:t>
      </w:r>
      <w:r w:rsidR="006A4833" w:rsidRPr="00C60835">
        <w:rPr>
          <w:rFonts w:ascii="Arial" w:hAnsi="Arial" w:cs="Arial"/>
          <w:sz w:val="20"/>
          <w:szCs w:val="20"/>
        </w:rPr>
        <w:tab/>
      </w:r>
      <w:r w:rsidRPr="00C60835">
        <w:rPr>
          <w:rFonts w:ascii="Arial" w:hAnsi="Arial" w:cs="Arial"/>
          <w:sz w:val="20"/>
          <w:szCs w:val="20"/>
        </w:rPr>
        <w:tab/>
      </w:r>
      <w:r w:rsidR="006E7CB0" w:rsidRPr="00C60835">
        <w:rPr>
          <w:rFonts w:ascii="Arial" w:hAnsi="Arial" w:cs="Arial"/>
          <w:sz w:val="20"/>
          <w:szCs w:val="20"/>
        </w:rPr>
        <w:t>Manufacturer's</w:t>
      </w:r>
      <w:proofErr w:type="gramEnd"/>
      <w:r w:rsidR="00167E1B" w:rsidRPr="00C60835">
        <w:rPr>
          <w:rFonts w:ascii="Arial" w:hAnsi="Arial" w:cs="Arial"/>
          <w:sz w:val="20"/>
          <w:szCs w:val="20"/>
        </w:rPr>
        <w:t xml:space="preserve"> </w:t>
      </w:r>
      <w:r w:rsidR="00CF360C" w:rsidRPr="00C60835">
        <w:rPr>
          <w:rFonts w:ascii="Arial" w:hAnsi="Arial" w:cs="Arial"/>
          <w:sz w:val="20"/>
          <w:szCs w:val="20"/>
        </w:rPr>
        <w:t>product data/specification sheet</w:t>
      </w:r>
      <w:r w:rsidR="00167E1B" w:rsidRPr="00C60835">
        <w:rPr>
          <w:rFonts w:ascii="Arial" w:hAnsi="Arial" w:cs="Arial"/>
          <w:sz w:val="20"/>
          <w:szCs w:val="20"/>
        </w:rPr>
        <w:t xml:space="preserve"> for geogrid</w:t>
      </w:r>
      <w:r w:rsidRPr="00C60835">
        <w:rPr>
          <w:rFonts w:ascii="Arial" w:hAnsi="Arial" w:cs="Arial"/>
          <w:sz w:val="20"/>
          <w:szCs w:val="20"/>
        </w:rPr>
        <w:t>.</w:t>
      </w:r>
    </w:p>
    <w:p w14:paraId="2CFA6947" w14:textId="6A6850EF" w:rsidR="00DF444B" w:rsidRPr="00C60835" w:rsidRDefault="006A4833" w:rsidP="00EF7542">
      <w:pPr>
        <w:widowControl/>
        <w:tabs>
          <w:tab w:val="left" w:pos="720"/>
          <w:tab w:val="left" w:pos="1440"/>
        </w:tabs>
        <w:ind w:left="1800" w:hanging="540"/>
        <w:rPr>
          <w:rFonts w:ascii="Arial" w:hAnsi="Arial" w:cs="Arial"/>
          <w:sz w:val="20"/>
          <w:szCs w:val="20"/>
        </w:rPr>
      </w:pPr>
      <w:r w:rsidRPr="00C60835">
        <w:rPr>
          <w:rFonts w:ascii="Arial" w:hAnsi="Arial" w:cs="Arial"/>
          <w:sz w:val="20"/>
          <w:szCs w:val="20"/>
        </w:rPr>
        <w:t>c</w:t>
      </w:r>
      <w:proofErr w:type="gramStart"/>
      <w:r w:rsidR="00306CDB" w:rsidRPr="00C60835">
        <w:rPr>
          <w:rFonts w:ascii="Arial" w:hAnsi="Arial" w:cs="Arial"/>
          <w:sz w:val="20"/>
          <w:szCs w:val="20"/>
        </w:rPr>
        <w:t>.</w:t>
      </w:r>
      <w:r w:rsidRPr="00C60835">
        <w:rPr>
          <w:rFonts w:ascii="Arial" w:hAnsi="Arial" w:cs="Arial"/>
          <w:sz w:val="20"/>
          <w:szCs w:val="20"/>
        </w:rPr>
        <w:tab/>
      </w:r>
      <w:r w:rsidRPr="00C60835">
        <w:rPr>
          <w:rFonts w:ascii="Arial" w:hAnsi="Arial" w:cs="Arial"/>
          <w:sz w:val="20"/>
          <w:szCs w:val="20"/>
        </w:rPr>
        <w:tab/>
      </w:r>
      <w:r w:rsidR="006E7CB0" w:rsidRPr="00C60835">
        <w:rPr>
          <w:rFonts w:ascii="Arial" w:hAnsi="Arial" w:cs="Arial"/>
          <w:sz w:val="20"/>
          <w:szCs w:val="20"/>
        </w:rPr>
        <w:t>Manufacturer's</w:t>
      </w:r>
      <w:proofErr w:type="gramEnd"/>
      <w:r w:rsidR="006E7CB0" w:rsidRPr="00C60835">
        <w:rPr>
          <w:rFonts w:ascii="Arial" w:hAnsi="Arial" w:cs="Arial"/>
          <w:sz w:val="20"/>
          <w:szCs w:val="20"/>
        </w:rPr>
        <w:t xml:space="preserve"> </w:t>
      </w:r>
      <w:r w:rsidR="00CF360C" w:rsidRPr="00C60835">
        <w:rPr>
          <w:rFonts w:ascii="Arial" w:hAnsi="Arial" w:cs="Arial"/>
          <w:sz w:val="20"/>
          <w:szCs w:val="20"/>
        </w:rPr>
        <w:t xml:space="preserve">product data/specification sheet </w:t>
      </w:r>
      <w:r w:rsidR="006E7CB0" w:rsidRPr="00C60835">
        <w:rPr>
          <w:rFonts w:ascii="Arial" w:hAnsi="Arial" w:cs="Arial"/>
          <w:sz w:val="20"/>
          <w:szCs w:val="20"/>
        </w:rPr>
        <w:t>for</w:t>
      </w:r>
      <w:r w:rsidR="00306CDB" w:rsidRPr="00C60835">
        <w:rPr>
          <w:rFonts w:ascii="Arial" w:hAnsi="Arial" w:cs="Arial"/>
          <w:sz w:val="20"/>
          <w:szCs w:val="20"/>
        </w:rPr>
        <w:t xml:space="preserve"> geotextile</w:t>
      </w:r>
      <w:r w:rsidR="007870B7" w:rsidRPr="00C60835">
        <w:rPr>
          <w:rFonts w:ascii="Arial" w:hAnsi="Arial" w:cs="Arial"/>
          <w:sz w:val="20"/>
          <w:szCs w:val="20"/>
        </w:rPr>
        <w:t>.</w:t>
      </w:r>
    </w:p>
    <w:p w14:paraId="5D31A929" w14:textId="08F312B9" w:rsidR="00306CDB" w:rsidRPr="00C60835" w:rsidRDefault="00DF444B" w:rsidP="00EF7542">
      <w:pPr>
        <w:widowControl/>
        <w:tabs>
          <w:tab w:val="left" w:pos="720"/>
          <w:tab w:val="left" w:pos="1440"/>
        </w:tabs>
        <w:ind w:left="1800" w:hanging="540"/>
        <w:rPr>
          <w:rFonts w:ascii="Arial" w:hAnsi="Arial" w:cs="Arial"/>
          <w:sz w:val="20"/>
          <w:szCs w:val="20"/>
        </w:rPr>
      </w:pPr>
      <w:r w:rsidRPr="00C60835">
        <w:rPr>
          <w:rFonts w:ascii="Arial" w:hAnsi="Arial" w:cs="Arial"/>
          <w:sz w:val="20"/>
          <w:szCs w:val="20"/>
        </w:rPr>
        <w:t>d</w:t>
      </w:r>
      <w:proofErr w:type="gramStart"/>
      <w:r w:rsidRPr="00C60835">
        <w:rPr>
          <w:rFonts w:ascii="Arial" w:hAnsi="Arial" w:cs="Arial"/>
          <w:sz w:val="20"/>
          <w:szCs w:val="20"/>
        </w:rPr>
        <w:t>.</w:t>
      </w:r>
      <w:r w:rsidRPr="00C60835">
        <w:rPr>
          <w:rFonts w:ascii="Arial" w:hAnsi="Arial" w:cs="Arial"/>
          <w:sz w:val="20"/>
          <w:szCs w:val="20"/>
        </w:rPr>
        <w:tab/>
      </w:r>
      <w:r w:rsidRPr="00C60835">
        <w:rPr>
          <w:rFonts w:ascii="Arial" w:hAnsi="Arial" w:cs="Arial"/>
          <w:sz w:val="20"/>
          <w:szCs w:val="20"/>
        </w:rPr>
        <w:tab/>
      </w:r>
      <w:r w:rsidR="00306CDB" w:rsidRPr="00C60835">
        <w:rPr>
          <w:rFonts w:ascii="Arial" w:hAnsi="Arial" w:cs="Arial"/>
          <w:sz w:val="20"/>
          <w:szCs w:val="20"/>
        </w:rPr>
        <w:t>Installer</w:t>
      </w:r>
      <w:proofErr w:type="gramEnd"/>
      <w:r w:rsidR="00306CDB" w:rsidRPr="00C60835">
        <w:rPr>
          <w:rFonts w:ascii="Arial" w:hAnsi="Arial" w:cs="Arial"/>
          <w:sz w:val="20"/>
          <w:szCs w:val="20"/>
        </w:rPr>
        <w:t>:</w:t>
      </w:r>
    </w:p>
    <w:p w14:paraId="553367B4" w14:textId="61D3A018" w:rsidR="00306CDB" w:rsidRPr="00C60835" w:rsidRDefault="00306CDB" w:rsidP="00EF7542">
      <w:pPr>
        <w:widowControl/>
        <w:tabs>
          <w:tab w:val="left" w:pos="720"/>
          <w:tab w:val="left" w:pos="1440"/>
          <w:tab w:val="left" w:pos="2160"/>
        </w:tabs>
        <w:ind w:left="2160" w:hanging="36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 xml:space="preserve">Submit documentation of the qualifications of the </w:t>
      </w:r>
      <w:r w:rsidR="00B95A75" w:rsidRPr="00C60835">
        <w:rPr>
          <w:rFonts w:ascii="Arial" w:hAnsi="Arial" w:cs="Arial"/>
          <w:sz w:val="20"/>
          <w:szCs w:val="20"/>
        </w:rPr>
        <w:t xml:space="preserve">Marino Cell </w:t>
      </w:r>
      <w:r w:rsidRPr="00C60835">
        <w:rPr>
          <w:rFonts w:ascii="Arial" w:hAnsi="Arial" w:cs="Arial"/>
          <w:sz w:val="20"/>
          <w:szCs w:val="20"/>
        </w:rPr>
        <w:t xml:space="preserve">system installer and their field supervisor, sufficient to demonstrate that both meet the requirements specified in </w:t>
      </w:r>
      <w:r w:rsidR="0000700B" w:rsidRPr="00C60835">
        <w:rPr>
          <w:rFonts w:ascii="Arial" w:hAnsi="Arial" w:cs="Arial"/>
          <w:sz w:val="20"/>
          <w:szCs w:val="20"/>
        </w:rPr>
        <w:t>Section</w:t>
      </w:r>
      <w:r w:rsidRPr="00C60835">
        <w:rPr>
          <w:rFonts w:ascii="Arial" w:hAnsi="Arial" w:cs="Arial"/>
          <w:sz w:val="20"/>
          <w:szCs w:val="20"/>
        </w:rPr>
        <w:t xml:space="preserve"> 1.05 </w:t>
      </w:r>
      <w:r w:rsidR="0000700B" w:rsidRPr="00C60835">
        <w:rPr>
          <w:rFonts w:ascii="Arial" w:hAnsi="Arial" w:cs="Arial"/>
          <w:sz w:val="20"/>
          <w:szCs w:val="20"/>
        </w:rPr>
        <w:t>Quality Assurance</w:t>
      </w:r>
      <w:r w:rsidRPr="00C60835">
        <w:rPr>
          <w:rFonts w:ascii="Arial" w:hAnsi="Arial" w:cs="Arial"/>
          <w:sz w:val="20"/>
          <w:szCs w:val="20"/>
        </w:rPr>
        <w:t>.</w:t>
      </w:r>
    </w:p>
    <w:p w14:paraId="58D9A904" w14:textId="05F9B5DE" w:rsidR="00306CDB"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B.</w:t>
      </w:r>
      <w:r w:rsidRPr="00C60835">
        <w:rPr>
          <w:rFonts w:ascii="Arial" w:hAnsi="Arial" w:cs="Arial"/>
          <w:sz w:val="20"/>
          <w:szCs w:val="20"/>
        </w:rPr>
        <w:tab/>
        <w:t xml:space="preserve">Closeout Submittals: Submit in accordance with Section </w:t>
      </w:r>
      <w:r w:rsidRPr="00C60835">
        <w:rPr>
          <w:rFonts w:ascii="Arial" w:hAnsi="Arial" w:cs="Arial"/>
          <w:b/>
          <w:bCs/>
          <w:sz w:val="20"/>
          <w:szCs w:val="20"/>
        </w:rPr>
        <w:t>[01 33 00] [other]</w:t>
      </w:r>
      <w:r w:rsidRPr="00C60835">
        <w:rPr>
          <w:rFonts w:ascii="Arial" w:hAnsi="Arial" w:cs="Arial"/>
          <w:sz w:val="20"/>
          <w:szCs w:val="20"/>
        </w:rPr>
        <w:t>:</w:t>
      </w:r>
    </w:p>
    <w:p w14:paraId="3135F5BD" w14:textId="77777777" w:rsidR="00306CDB" w:rsidRPr="00C60835" w:rsidRDefault="00306CDB" w:rsidP="00EF7542">
      <w:pPr>
        <w:widowControl/>
        <w:rPr>
          <w:rFonts w:ascii="Arial" w:hAnsi="Arial" w:cs="Arial"/>
          <w:sz w:val="20"/>
          <w:szCs w:val="20"/>
        </w:rPr>
      </w:pPr>
    </w:p>
    <w:p w14:paraId="54042ED5" w14:textId="77777777" w:rsidR="007D10C0" w:rsidRPr="00C60835" w:rsidRDefault="007D10C0" w:rsidP="007D10C0">
      <w:pPr>
        <w:pStyle w:val="2019GS"/>
        <w:spacing w:after="0"/>
        <w:ind w:left="720"/>
        <w:rPr>
          <w:b/>
        </w:rPr>
      </w:pPr>
      <w:r w:rsidRPr="00C60835">
        <w:rPr>
          <w:b/>
        </w:rPr>
        <w:t xml:space="preserve">[ </w:t>
      </w:r>
      <w:proofErr w:type="gramStart"/>
      <w:r w:rsidRPr="00C60835">
        <w:rPr>
          <w:b/>
        </w:rPr>
        <w:t>OR ]</w:t>
      </w:r>
      <w:proofErr w:type="gramEnd"/>
    </w:p>
    <w:p w14:paraId="5B2070AF" w14:textId="77777777" w:rsidR="00306CDB" w:rsidRPr="00C60835" w:rsidRDefault="00306CDB" w:rsidP="00EF7542">
      <w:pPr>
        <w:widowControl/>
        <w:rPr>
          <w:rFonts w:ascii="Arial" w:hAnsi="Arial" w:cs="Arial"/>
          <w:sz w:val="20"/>
          <w:szCs w:val="20"/>
        </w:rPr>
      </w:pPr>
    </w:p>
    <w:p w14:paraId="068FD074" w14:textId="3EF5DB8F"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B.</w:t>
      </w:r>
      <w:r w:rsidRPr="00C60835">
        <w:rPr>
          <w:rFonts w:ascii="Arial" w:hAnsi="Arial" w:cs="Arial"/>
          <w:sz w:val="20"/>
          <w:szCs w:val="20"/>
        </w:rPr>
        <w:tab/>
        <w:t xml:space="preserve">Closeout Submittals: Submit these to the </w:t>
      </w:r>
      <w:r w:rsidRPr="00C60835">
        <w:rPr>
          <w:rFonts w:ascii="Arial" w:hAnsi="Arial" w:cs="Arial"/>
          <w:b/>
          <w:bCs/>
          <w:sz w:val="20"/>
          <w:szCs w:val="20"/>
        </w:rPr>
        <w:t>[Landscape Architect] [Architect] [Engineer]</w:t>
      </w:r>
      <w:r w:rsidRPr="00C60835">
        <w:rPr>
          <w:rFonts w:ascii="Arial" w:hAnsi="Arial" w:cs="Arial"/>
          <w:sz w:val="20"/>
          <w:szCs w:val="20"/>
        </w:rPr>
        <w:t xml:space="preserve"> at </w:t>
      </w:r>
      <w:r w:rsidR="00FC4FFC" w:rsidRPr="00C60835">
        <w:rPr>
          <w:rFonts w:ascii="Arial" w:hAnsi="Arial" w:cs="Arial"/>
          <w:sz w:val="20"/>
          <w:szCs w:val="20"/>
        </w:rPr>
        <w:t xml:space="preserve">the </w:t>
      </w:r>
      <w:r w:rsidRPr="00C60835">
        <w:rPr>
          <w:rFonts w:ascii="Arial" w:hAnsi="Arial" w:cs="Arial"/>
          <w:sz w:val="20"/>
          <w:szCs w:val="20"/>
        </w:rPr>
        <w:t xml:space="preserve">completion of installation. </w:t>
      </w:r>
    </w:p>
    <w:p w14:paraId="563CB4AD" w14:textId="5ED2EF2A" w:rsidR="00306CDB" w:rsidRPr="00C60835" w:rsidRDefault="00306CDB" w:rsidP="00EF7542">
      <w:pPr>
        <w:widowControl/>
        <w:tabs>
          <w:tab w:val="left" w:pos="720"/>
          <w:tab w:val="left" w:pos="1260"/>
        </w:tabs>
        <w:ind w:left="1440" w:hanging="72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 xml:space="preserve">Warranty: Submit </w:t>
      </w:r>
      <w:r w:rsidR="00F9236A" w:rsidRPr="00C60835">
        <w:rPr>
          <w:rFonts w:ascii="Arial" w:hAnsi="Arial" w:cs="Arial"/>
          <w:sz w:val="20"/>
          <w:szCs w:val="20"/>
        </w:rPr>
        <w:t xml:space="preserve">a </w:t>
      </w:r>
      <w:r w:rsidR="00C177CE" w:rsidRPr="00C60835">
        <w:rPr>
          <w:rFonts w:ascii="Arial" w:hAnsi="Arial" w:cs="Arial"/>
          <w:sz w:val="20"/>
          <w:szCs w:val="20"/>
        </w:rPr>
        <w:t xml:space="preserve">copy of </w:t>
      </w:r>
      <w:r w:rsidR="00FC4FFC" w:rsidRPr="00C60835">
        <w:rPr>
          <w:rFonts w:ascii="Arial" w:hAnsi="Arial" w:cs="Arial"/>
          <w:sz w:val="20"/>
          <w:szCs w:val="20"/>
        </w:rPr>
        <w:t xml:space="preserve">the </w:t>
      </w:r>
      <w:r w:rsidRPr="00C60835">
        <w:rPr>
          <w:rFonts w:ascii="Arial" w:hAnsi="Arial" w:cs="Arial"/>
          <w:sz w:val="20"/>
          <w:szCs w:val="20"/>
        </w:rPr>
        <w:t>manufacturer's warranty</w:t>
      </w:r>
      <w:r w:rsidR="00C177CE" w:rsidRPr="00C60835">
        <w:rPr>
          <w:rFonts w:ascii="Arial" w:hAnsi="Arial" w:cs="Arial"/>
          <w:sz w:val="20"/>
          <w:szCs w:val="20"/>
        </w:rPr>
        <w:t>.</w:t>
      </w:r>
    </w:p>
    <w:p w14:paraId="71EC3613" w14:textId="77777777" w:rsidR="00306CDB" w:rsidRPr="00C60835" w:rsidRDefault="00306CDB" w:rsidP="00EF7542">
      <w:pPr>
        <w:widowControl/>
        <w:rPr>
          <w:rFonts w:ascii="Arial" w:hAnsi="Arial" w:cs="Arial"/>
          <w:sz w:val="20"/>
          <w:szCs w:val="20"/>
        </w:rPr>
      </w:pPr>
    </w:p>
    <w:p w14:paraId="0DE35FF5" w14:textId="1E4D9043" w:rsidR="00306CDB" w:rsidRPr="00C60835" w:rsidRDefault="00306CDB" w:rsidP="00EF7542">
      <w:pPr>
        <w:widowControl/>
        <w:autoSpaceDE/>
        <w:autoSpaceDN/>
        <w:adjustRightInd/>
        <w:spacing w:line="259" w:lineRule="auto"/>
        <w:rPr>
          <w:rFonts w:ascii="Arial" w:hAnsi="Arial" w:cs="Arial"/>
          <w:b/>
          <w:bCs/>
          <w:sz w:val="20"/>
          <w:szCs w:val="20"/>
        </w:rPr>
      </w:pPr>
      <w:r w:rsidRPr="00C60835">
        <w:rPr>
          <w:rFonts w:ascii="Arial" w:hAnsi="Arial" w:cs="Arial"/>
          <w:b/>
          <w:bCs/>
          <w:sz w:val="20"/>
          <w:szCs w:val="20"/>
        </w:rPr>
        <w:t>1.05</w:t>
      </w:r>
      <w:r w:rsidRPr="00C60835">
        <w:rPr>
          <w:rFonts w:ascii="Arial" w:hAnsi="Arial" w:cs="Arial"/>
          <w:b/>
          <w:bCs/>
          <w:sz w:val="20"/>
          <w:szCs w:val="20"/>
        </w:rPr>
        <w:tab/>
        <w:t>QUALITY ASSURANCE</w:t>
      </w:r>
    </w:p>
    <w:p w14:paraId="66E4E097" w14:textId="77777777" w:rsidR="00306CDB" w:rsidRPr="00C60835" w:rsidRDefault="00306CDB" w:rsidP="00EF7542">
      <w:pPr>
        <w:widowControl/>
        <w:rPr>
          <w:rFonts w:ascii="Arial" w:hAnsi="Arial" w:cs="Arial"/>
          <w:sz w:val="20"/>
          <w:szCs w:val="20"/>
        </w:rPr>
      </w:pPr>
    </w:p>
    <w:p w14:paraId="7588EF99" w14:textId="2500605C" w:rsidR="00306CDB" w:rsidRPr="00203436" w:rsidRDefault="00306CDB" w:rsidP="00203436">
      <w:pPr>
        <w:widowControl/>
        <w:tabs>
          <w:tab w:val="left" w:pos="720"/>
        </w:tabs>
        <w:ind w:left="720" w:hanging="450"/>
        <w:rPr>
          <w:rFonts w:ascii="Arial" w:hAnsi="Arial" w:cs="Arial"/>
          <w:sz w:val="20"/>
          <w:szCs w:val="20"/>
        </w:rPr>
      </w:pPr>
      <w:r w:rsidRPr="00C60835">
        <w:rPr>
          <w:rFonts w:ascii="Arial" w:hAnsi="Arial" w:cs="Arial"/>
          <w:sz w:val="20"/>
          <w:szCs w:val="20"/>
        </w:rPr>
        <w:t>A.</w:t>
      </w:r>
      <w:r w:rsidR="00203436">
        <w:rPr>
          <w:rFonts w:ascii="Arial" w:hAnsi="Arial" w:cs="Arial"/>
          <w:sz w:val="20"/>
          <w:szCs w:val="20"/>
        </w:rPr>
        <w:tab/>
        <w:t>Comply with the applicable requirements of the laws, codes, ordinances, and regulations set forth by government departments, the Department for Transport (</w:t>
      </w:r>
      <w:proofErr w:type="spellStart"/>
      <w:r w:rsidR="00203436">
        <w:rPr>
          <w:rFonts w:ascii="Arial" w:hAnsi="Arial" w:cs="Arial"/>
          <w:sz w:val="20"/>
          <w:szCs w:val="20"/>
        </w:rPr>
        <w:t>DfT</w:t>
      </w:r>
      <w:proofErr w:type="spellEnd"/>
      <w:r w:rsidR="00203436">
        <w:rPr>
          <w:rFonts w:ascii="Arial" w:hAnsi="Arial" w:cs="Arial"/>
          <w:sz w:val="20"/>
          <w:szCs w:val="20"/>
        </w:rPr>
        <w:t xml:space="preserve">), and other entities that establish policies and regulations, as well as National Highways and regional and local authorities that possess jurisdiction. Obtain the necessary permits and approvals from these authorities. </w:t>
      </w:r>
    </w:p>
    <w:p w14:paraId="215CAC42" w14:textId="77777777" w:rsidR="00306CDB"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B.</w:t>
      </w:r>
      <w:r w:rsidRPr="00C60835">
        <w:rPr>
          <w:rFonts w:ascii="Arial" w:hAnsi="Arial" w:cs="Arial"/>
          <w:sz w:val="20"/>
          <w:szCs w:val="20"/>
        </w:rPr>
        <w:tab/>
        <w:t>Manufacturer Qualifications:</w:t>
      </w:r>
    </w:p>
    <w:p w14:paraId="78994616" w14:textId="6D123EEC"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A manufacturer whose product is manufactured in an ISO/TS 16949 compliant and ISO 9001 - 2008 registered factory.</w:t>
      </w:r>
    </w:p>
    <w:p w14:paraId="53F19473" w14:textId="6A90D0BB" w:rsidR="00306CDB" w:rsidRPr="00C60835" w:rsidRDefault="00306CDB" w:rsidP="00EF7542">
      <w:pPr>
        <w:widowControl/>
        <w:tabs>
          <w:tab w:val="left" w:pos="720"/>
        </w:tabs>
        <w:ind w:left="720" w:hanging="450"/>
        <w:rPr>
          <w:rFonts w:ascii="Arial" w:hAnsi="Arial" w:cs="Arial"/>
          <w:b/>
          <w:bCs/>
          <w:color w:val="FF0000"/>
          <w:sz w:val="20"/>
          <w:szCs w:val="20"/>
        </w:rPr>
      </w:pPr>
      <w:r w:rsidRPr="00C60835">
        <w:rPr>
          <w:rFonts w:ascii="Arial" w:hAnsi="Arial" w:cs="Arial"/>
          <w:sz w:val="20"/>
          <w:szCs w:val="20"/>
        </w:rPr>
        <w:t>C.</w:t>
      </w:r>
      <w:r w:rsidR="004B384C">
        <w:rPr>
          <w:rFonts w:ascii="Arial" w:hAnsi="Arial" w:cs="Arial"/>
          <w:sz w:val="20"/>
          <w:szCs w:val="20"/>
        </w:rPr>
        <w:tab/>
        <w:t>Installer Qualifications: A qualified installer with a minimum of 5 years of successful experience in installing subsurface drainage, stormwater detention products, or related materials and products.</w:t>
      </w:r>
    </w:p>
    <w:p w14:paraId="75D8D8A4" w14:textId="6229A770" w:rsidR="00306CDB" w:rsidRPr="00C60835" w:rsidRDefault="00306CDB" w:rsidP="00EF7542">
      <w:pPr>
        <w:widowControl/>
        <w:tabs>
          <w:tab w:val="left" w:pos="720"/>
        </w:tabs>
        <w:ind w:left="720" w:hanging="450"/>
        <w:rPr>
          <w:rFonts w:ascii="Arial" w:hAnsi="Arial" w:cs="Arial"/>
          <w:b/>
          <w:bCs/>
          <w:color w:val="FF0000"/>
          <w:sz w:val="20"/>
          <w:szCs w:val="20"/>
        </w:rPr>
      </w:pPr>
      <w:r w:rsidRPr="00C60835">
        <w:rPr>
          <w:rFonts w:ascii="Arial" w:hAnsi="Arial" w:cs="Arial"/>
          <w:sz w:val="20"/>
          <w:szCs w:val="20"/>
        </w:rPr>
        <w:t>D.</w:t>
      </w:r>
      <w:r w:rsidR="004B384C">
        <w:rPr>
          <w:rFonts w:ascii="Arial" w:hAnsi="Arial" w:cs="Arial"/>
          <w:sz w:val="20"/>
          <w:szCs w:val="20"/>
        </w:rPr>
        <w:tab/>
        <w:t xml:space="preserve">Installer's Field Supervisor: A full-time supervisor employed by the installer, with a minimum of 5 years of successful experience in compliance with Section 1.05 Quality Assurance, who is present at the Project site when Work is in progress. Utilize the same field supervisor throughout the Project unless a substitution is submitted to and approved in writing by the </w:t>
      </w:r>
      <w:r w:rsidR="00164913" w:rsidRPr="00C60835">
        <w:rPr>
          <w:rFonts w:ascii="Arial" w:hAnsi="Arial" w:cs="Arial"/>
          <w:b/>
          <w:bCs/>
          <w:sz w:val="20"/>
          <w:szCs w:val="20"/>
        </w:rPr>
        <w:t>[Landscape Architect] [Architect] [Engineer]</w:t>
      </w:r>
      <w:r w:rsidR="00164913">
        <w:rPr>
          <w:rFonts w:ascii="Arial" w:hAnsi="Arial" w:cs="Arial"/>
          <w:sz w:val="20"/>
          <w:szCs w:val="20"/>
        </w:rPr>
        <w:t>.</w:t>
      </w:r>
    </w:p>
    <w:p w14:paraId="00C804CA" w14:textId="77777777" w:rsidR="00306CDB" w:rsidRPr="00C60835" w:rsidRDefault="00306CDB" w:rsidP="00EF7542">
      <w:pPr>
        <w:widowControl/>
        <w:rPr>
          <w:rFonts w:ascii="Arial" w:hAnsi="Arial" w:cs="Arial"/>
          <w:sz w:val="20"/>
          <w:szCs w:val="20"/>
        </w:rPr>
      </w:pPr>
    </w:p>
    <w:p w14:paraId="146C5EB3" w14:textId="77777777"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1.06</w:t>
      </w:r>
      <w:r w:rsidRPr="00C60835">
        <w:rPr>
          <w:rFonts w:ascii="Arial" w:hAnsi="Arial" w:cs="Arial"/>
          <w:b/>
          <w:bCs/>
          <w:sz w:val="20"/>
          <w:szCs w:val="20"/>
        </w:rPr>
        <w:tab/>
        <w:t>DELIVERY, STORAGE, AND HANDLING</w:t>
      </w:r>
    </w:p>
    <w:p w14:paraId="1C79BE0A" w14:textId="77777777" w:rsidR="00306CDB" w:rsidRPr="00C60835" w:rsidRDefault="00306CDB" w:rsidP="00EF7542">
      <w:pPr>
        <w:widowControl/>
        <w:rPr>
          <w:rFonts w:ascii="Arial" w:hAnsi="Arial" w:cs="Arial"/>
          <w:sz w:val="20"/>
          <w:szCs w:val="20"/>
        </w:rPr>
      </w:pPr>
    </w:p>
    <w:p w14:paraId="057C4FC7" w14:textId="346397DB"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A.</w:t>
      </w:r>
      <w:r w:rsidRPr="00C60835">
        <w:rPr>
          <w:rFonts w:ascii="Arial" w:hAnsi="Arial" w:cs="Arial"/>
          <w:sz w:val="20"/>
          <w:szCs w:val="20"/>
        </w:rPr>
        <w:tab/>
      </w:r>
      <w:r w:rsidR="00B95A75" w:rsidRPr="00C60835">
        <w:rPr>
          <w:rFonts w:ascii="Arial" w:hAnsi="Arial" w:cs="Arial"/>
          <w:sz w:val="20"/>
          <w:szCs w:val="20"/>
        </w:rPr>
        <w:t xml:space="preserve">Marino Cell </w:t>
      </w:r>
      <w:r w:rsidRPr="00C60835">
        <w:rPr>
          <w:rFonts w:ascii="Arial" w:hAnsi="Arial" w:cs="Arial"/>
          <w:sz w:val="20"/>
          <w:szCs w:val="20"/>
        </w:rPr>
        <w:t>System:</w:t>
      </w:r>
      <w:r w:rsidR="00505388" w:rsidRPr="00C60835">
        <w:rPr>
          <w:rFonts w:ascii="Arial" w:hAnsi="Arial" w:cs="Arial"/>
          <w:sz w:val="20"/>
          <w:szCs w:val="20"/>
        </w:rPr>
        <w:t xml:space="preserve"> </w:t>
      </w:r>
      <w:r w:rsidRPr="00C60835">
        <w:rPr>
          <w:rFonts w:ascii="Arial" w:hAnsi="Arial" w:cs="Arial"/>
          <w:sz w:val="20"/>
          <w:szCs w:val="20"/>
        </w:rPr>
        <w:t xml:space="preserve">Protect </w:t>
      </w:r>
      <w:r w:rsidR="00FC4FFC" w:rsidRPr="00C60835">
        <w:rPr>
          <w:rFonts w:ascii="Arial" w:hAnsi="Arial" w:cs="Arial"/>
          <w:sz w:val="20"/>
          <w:szCs w:val="20"/>
        </w:rPr>
        <w:t>the Marino Cell</w:t>
      </w:r>
      <w:r w:rsidRPr="00C60835">
        <w:rPr>
          <w:rFonts w:ascii="Arial" w:hAnsi="Arial" w:cs="Arial"/>
          <w:sz w:val="20"/>
          <w:szCs w:val="20"/>
        </w:rPr>
        <w:t xml:space="preserve"> system components from damage during delivery, storage</w:t>
      </w:r>
      <w:r w:rsidR="007519ED" w:rsidRPr="00C60835">
        <w:rPr>
          <w:rFonts w:ascii="Arial" w:hAnsi="Arial" w:cs="Arial"/>
          <w:sz w:val="20"/>
          <w:szCs w:val="20"/>
        </w:rPr>
        <w:t>,</w:t>
      </w:r>
      <w:r w:rsidRPr="00C60835">
        <w:rPr>
          <w:rFonts w:ascii="Arial" w:hAnsi="Arial" w:cs="Arial"/>
          <w:sz w:val="20"/>
          <w:szCs w:val="20"/>
        </w:rPr>
        <w:t xml:space="preserve"> and handling.</w:t>
      </w:r>
    </w:p>
    <w:p w14:paraId="05F8FE7D" w14:textId="001C29D7"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Store components on smooth surfaces, free from dirt, mud</w:t>
      </w:r>
      <w:r w:rsidR="00FC4FFC" w:rsidRPr="00C60835">
        <w:rPr>
          <w:rFonts w:ascii="Arial" w:hAnsi="Arial" w:cs="Arial"/>
          <w:sz w:val="20"/>
          <w:szCs w:val="20"/>
        </w:rPr>
        <w:t>,</w:t>
      </w:r>
      <w:r w:rsidRPr="00C60835">
        <w:rPr>
          <w:rFonts w:ascii="Arial" w:hAnsi="Arial" w:cs="Arial"/>
          <w:sz w:val="20"/>
          <w:szCs w:val="20"/>
        </w:rPr>
        <w:t xml:space="preserve"> and debris.</w:t>
      </w:r>
      <w:r w:rsidR="00505388" w:rsidRPr="00C60835">
        <w:rPr>
          <w:rFonts w:ascii="Arial" w:hAnsi="Arial" w:cs="Arial"/>
          <w:sz w:val="20"/>
          <w:szCs w:val="20"/>
        </w:rPr>
        <w:t xml:space="preserve"> </w:t>
      </w:r>
      <w:r w:rsidRPr="00C60835">
        <w:rPr>
          <w:rFonts w:ascii="Arial" w:hAnsi="Arial" w:cs="Arial"/>
          <w:sz w:val="20"/>
          <w:szCs w:val="20"/>
        </w:rPr>
        <w:t xml:space="preserve">Store </w:t>
      </w:r>
      <w:r w:rsidR="005E6909" w:rsidRPr="00C60835">
        <w:rPr>
          <w:rFonts w:ascii="Arial" w:hAnsi="Arial" w:cs="Arial"/>
          <w:sz w:val="20"/>
          <w:szCs w:val="20"/>
        </w:rPr>
        <w:t xml:space="preserve">components </w:t>
      </w:r>
      <w:r w:rsidRPr="00C60835">
        <w:rPr>
          <w:rFonts w:ascii="Arial" w:hAnsi="Arial" w:cs="Arial"/>
          <w:sz w:val="20"/>
          <w:szCs w:val="20"/>
        </w:rPr>
        <w:t xml:space="preserve">under </w:t>
      </w:r>
      <w:r w:rsidR="00FC4FFC" w:rsidRPr="00C60835">
        <w:rPr>
          <w:rFonts w:ascii="Arial" w:hAnsi="Arial" w:cs="Arial"/>
          <w:sz w:val="20"/>
          <w:szCs w:val="20"/>
        </w:rPr>
        <w:t xml:space="preserve">a </w:t>
      </w:r>
      <w:r w:rsidRPr="00C60835">
        <w:rPr>
          <w:rFonts w:ascii="Arial" w:hAnsi="Arial" w:cs="Arial"/>
          <w:sz w:val="20"/>
          <w:szCs w:val="20"/>
        </w:rPr>
        <w:t>tarp to protect from sunlight.</w:t>
      </w:r>
    </w:p>
    <w:p w14:paraId="3C47AFB7" w14:textId="4908D1BE" w:rsidR="00F60F72"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B.</w:t>
      </w:r>
      <w:r w:rsidRPr="00C60835">
        <w:rPr>
          <w:rFonts w:ascii="Arial" w:hAnsi="Arial" w:cs="Arial"/>
          <w:sz w:val="20"/>
          <w:szCs w:val="20"/>
        </w:rPr>
        <w:tab/>
      </w:r>
      <w:r w:rsidR="007519ED" w:rsidRPr="00C60835">
        <w:rPr>
          <w:rFonts w:ascii="Arial" w:hAnsi="Arial" w:cs="Arial"/>
          <w:sz w:val="20"/>
          <w:szCs w:val="20"/>
        </w:rPr>
        <w:t>Aggregate:</w:t>
      </w:r>
    </w:p>
    <w:p w14:paraId="32515468" w14:textId="78139F50" w:rsidR="00510094"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Do not deliver or place backfill</w:t>
      </w:r>
      <w:r w:rsidR="005165D2" w:rsidRPr="00C60835">
        <w:rPr>
          <w:rFonts w:ascii="Arial" w:hAnsi="Arial" w:cs="Arial"/>
          <w:sz w:val="20"/>
          <w:szCs w:val="20"/>
        </w:rPr>
        <w:t xml:space="preserve"> </w:t>
      </w:r>
      <w:r w:rsidR="00FC4FFC" w:rsidRPr="00C60835">
        <w:rPr>
          <w:rFonts w:ascii="Arial" w:hAnsi="Arial" w:cs="Arial"/>
          <w:sz w:val="20"/>
          <w:szCs w:val="20"/>
        </w:rPr>
        <w:t>or</w:t>
      </w:r>
      <w:r w:rsidR="005165D2" w:rsidRPr="00C60835">
        <w:rPr>
          <w:rFonts w:ascii="Arial" w:hAnsi="Arial" w:cs="Arial"/>
          <w:sz w:val="20"/>
          <w:szCs w:val="20"/>
        </w:rPr>
        <w:t xml:space="preserve"> aggregate</w:t>
      </w:r>
      <w:r w:rsidR="007870B7" w:rsidRPr="00C60835">
        <w:rPr>
          <w:rFonts w:ascii="Arial" w:hAnsi="Arial" w:cs="Arial"/>
          <w:sz w:val="20"/>
          <w:szCs w:val="20"/>
        </w:rPr>
        <w:t xml:space="preserve"> material in frozen</w:t>
      </w:r>
      <w:r w:rsidRPr="00C60835">
        <w:rPr>
          <w:rFonts w:ascii="Arial" w:hAnsi="Arial" w:cs="Arial"/>
          <w:sz w:val="20"/>
          <w:szCs w:val="20"/>
        </w:rPr>
        <w:t>, wet, or muddy conditions.</w:t>
      </w:r>
      <w:r w:rsidR="005165D2" w:rsidRPr="00C60835">
        <w:rPr>
          <w:rFonts w:ascii="Arial" w:hAnsi="Arial" w:cs="Arial"/>
          <w:sz w:val="20"/>
          <w:szCs w:val="20"/>
        </w:rPr>
        <w:t xml:space="preserve"> </w:t>
      </w:r>
    </w:p>
    <w:p w14:paraId="4275BDF7" w14:textId="0F3B9813" w:rsidR="007519ED" w:rsidRPr="00C60835" w:rsidRDefault="00510094"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2.</w:t>
      </w:r>
      <w:r w:rsidR="009812C6" w:rsidRPr="00C60835">
        <w:rPr>
          <w:rFonts w:ascii="Arial" w:hAnsi="Arial" w:cs="Arial"/>
          <w:sz w:val="20"/>
          <w:szCs w:val="20"/>
        </w:rPr>
        <w:tab/>
        <w:t xml:space="preserve">Store aggregates to prevent contamination during future handling. </w:t>
      </w:r>
    </w:p>
    <w:p w14:paraId="7DEA7554" w14:textId="77777777" w:rsidR="00306CDB" w:rsidRPr="00C60835" w:rsidRDefault="00306CDB" w:rsidP="00EF7542">
      <w:pPr>
        <w:widowControl/>
        <w:rPr>
          <w:rFonts w:ascii="Arial" w:hAnsi="Arial" w:cs="Arial"/>
          <w:sz w:val="20"/>
          <w:szCs w:val="20"/>
        </w:rPr>
      </w:pPr>
    </w:p>
    <w:p w14:paraId="26A41F24" w14:textId="70252ACD"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1.07</w:t>
      </w:r>
      <w:r w:rsidRPr="00C60835">
        <w:rPr>
          <w:rFonts w:ascii="Arial" w:hAnsi="Arial" w:cs="Arial"/>
          <w:b/>
          <w:bCs/>
          <w:sz w:val="20"/>
          <w:szCs w:val="20"/>
        </w:rPr>
        <w:tab/>
        <w:t>FIELD CONDITIONS</w:t>
      </w:r>
      <w:r w:rsidR="007519ED" w:rsidRPr="00C60835">
        <w:rPr>
          <w:rFonts w:ascii="Arial" w:hAnsi="Arial" w:cs="Arial"/>
          <w:b/>
          <w:bCs/>
          <w:sz w:val="20"/>
          <w:szCs w:val="20"/>
        </w:rPr>
        <w:t xml:space="preserve"> AND EROSION CONTROL</w:t>
      </w:r>
    </w:p>
    <w:p w14:paraId="014B69CB" w14:textId="77777777" w:rsidR="00306CDB" w:rsidRPr="00C60835" w:rsidRDefault="00306CDB" w:rsidP="00EF7542">
      <w:pPr>
        <w:widowControl/>
        <w:rPr>
          <w:rFonts w:ascii="Arial" w:hAnsi="Arial" w:cs="Arial"/>
          <w:sz w:val="20"/>
          <w:szCs w:val="20"/>
        </w:rPr>
      </w:pPr>
    </w:p>
    <w:p w14:paraId="3C63770E" w14:textId="20BD8E20" w:rsidR="007519ED" w:rsidRPr="00C60835" w:rsidRDefault="00306CDB" w:rsidP="00EF7542">
      <w:pPr>
        <w:pStyle w:val="ListParagraph"/>
        <w:widowControl/>
        <w:numPr>
          <w:ilvl w:val="0"/>
          <w:numId w:val="12"/>
        </w:numPr>
        <w:tabs>
          <w:tab w:val="left" w:pos="720"/>
        </w:tabs>
        <w:rPr>
          <w:rFonts w:ascii="Arial" w:hAnsi="Arial" w:cs="Arial"/>
          <w:sz w:val="20"/>
          <w:szCs w:val="20"/>
        </w:rPr>
      </w:pPr>
      <w:r w:rsidRPr="00C60835">
        <w:rPr>
          <w:rFonts w:ascii="Arial" w:hAnsi="Arial" w:cs="Arial"/>
          <w:sz w:val="20"/>
          <w:szCs w:val="20"/>
        </w:rPr>
        <w:t xml:space="preserve">Do not proceed with </w:t>
      </w:r>
      <w:r w:rsidR="00ED7E05" w:rsidRPr="00C60835">
        <w:rPr>
          <w:rFonts w:ascii="Arial" w:hAnsi="Arial" w:cs="Arial"/>
          <w:sz w:val="20"/>
          <w:szCs w:val="20"/>
        </w:rPr>
        <w:t>Work</w:t>
      </w:r>
      <w:r w:rsidRPr="00C60835">
        <w:rPr>
          <w:rFonts w:ascii="Arial" w:hAnsi="Arial" w:cs="Arial"/>
          <w:sz w:val="20"/>
          <w:szCs w:val="20"/>
        </w:rPr>
        <w:t xml:space="preserve"> when subgrades </w:t>
      </w:r>
      <w:r w:rsidR="005307EF" w:rsidRPr="00C60835">
        <w:rPr>
          <w:rFonts w:ascii="Arial" w:hAnsi="Arial" w:cs="Arial"/>
          <w:sz w:val="20"/>
          <w:szCs w:val="20"/>
        </w:rPr>
        <w:t xml:space="preserve">or </w:t>
      </w:r>
      <w:r w:rsidRPr="00C60835">
        <w:rPr>
          <w:rFonts w:ascii="Arial" w:hAnsi="Arial" w:cs="Arial"/>
          <w:sz w:val="20"/>
          <w:szCs w:val="20"/>
        </w:rPr>
        <w:t>soils are in a wet, muddy</w:t>
      </w:r>
      <w:r w:rsidR="00FC4FFC" w:rsidRPr="00C60835">
        <w:rPr>
          <w:rFonts w:ascii="Arial" w:hAnsi="Arial" w:cs="Arial"/>
          <w:sz w:val="20"/>
          <w:szCs w:val="20"/>
        </w:rPr>
        <w:t>,</w:t>
      </w:r>
      <w:r w:rsidRPr="00C60835">
        <w:rPr>
          <w:rFonts w:ascii="Arial" w:hAnsi="Arial" w:cs="Arial"/>
          <w:sz w:val="20"/>
          <w:szCs w:val="20"/>
        </w:rPr>
        <w:t xml:space="preserve"> or frozen condition.</w:t>
      </w:r>
    </w:p>
    <w:p w14:paraId="2FC79075" w14:textId="4845B5DA" w:rsidR="007519ED" w:rsidRPr="00C60835" w:rsidRDefault="00B97DB5" w:rsidP="00EF7542">
      <w:pPr>
        <w:pStyle w:val="ListParagraph"/>
        <w:widowControl/>
        <w:numPr>
          <w:ilvl w:val="0"/>
          <w:numId w:val="12"/>
        </w:numPr>
        <w:tabs>
          <w:tab w:val="left" w:pos="720"/>
        </w:tabs>
        <w:rPr>
          <w:rFonts w:ascii="Arial" w:hAnsi="Arial" w:cs="Arial"/>
          <w:sz w:val="20"/>
          <w:szCs w:val="20"/>
        </w:rPr>
      </w:pPr>
      <w:r>
        <w:rPr>
          <w:rFonts w:ascii="Arial" w:hAnsi="Arial" w:cs="Arial"/>
          <w:sz w:val="20"/>
          <w:szCs w:val="20"/>
        </w:rPr>
        <w:lastRenderedPageBreak/>
        <w:t>Implement erosion control measures to prevent the erosion or displacement of bulk materials and discharge soil-bearing water runoff or airborne dust to nearby properties, water conveyance systems, and walkways. Ensure that sediment control is provided to retain excavated material and backfill within the Project limits as necessary.</w:t>
      </w:r>
      <w:r w:rsidR="009812C6" w:rsidRPr="00C60835">
        <w:rPr>
          <w:rFonts w:ascii="Arial" w:hAnsi="Arial" w:cs="Arial"/>
          <w:sz w:val="20"/>
          <w:szCs w:val="20"/>
        </w:rPr>
        <w:t xml:space="preserve"> </w:t>
      </w:r>
    </w:p>
    <w:p w14:paraId="53109CDE" w14:textId="77777777" w:rsidR="00576025" w:rsidRPr="00C60835" w:rsidRDefault="00576025" w:rsidP="00EF7542">
      <w:pPr>
        <w:widowControl/>
        <w:tabs>
          <w:tab w:val="left" w:pos="720"/>
        </w:tabs>
        <w:rPr>
          <w:rFonts w:ascii="Arial" w:hAnsi="Arial" w:cs="Arial"/>
          <w:b/>
          <w:bCs/>
          <w:sz w:val="20"/>
          <w:szCs w:val="20"/>
        </w:rPr>
      </w:pPr>
    </w:p>
    <w:p w14:paraId="4CDA875D" w14:textId="31CAFB1F"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1.08</w:t>
      </w:r>
      <w:r w:rsidRPr="00C60835">
        <w:rPr>
          <w:rFonts w:ascii="Arial" w:hAnsi="Arial" w:cs="Arial"/>
          <w:b/>
          <w:bCs/>
          <w:sz w:val="20"/>
          <w:szCs w:val="20"/>
        </w:rPr>
        <w:tab/>
        <w:t>WARRANTY</w:t>
      </w:r>
    </w:p>
    <w:p w14:paraId="7687D3F2" w14:textId="77777777" w:rsidR="00306CDB" w:rsidRPr="00C60835" w:rsidRDefault="00306CDB" w:rsidP="00EF7542">
      <w:pPr>
        <w:widowControl/>
        <w:rPr>
          <w:rFonts w:ascii="Arial" w:hAnsi="Arial" w:cs="Arial"/>
          <w:sz w:val="20"/>
          <w:szCs w:val="20"/>
        </w:rPr>
      </w:pPr>
    </w:p>
    <w:p w14:paraId="672570C5" w14:textId="1CF3D14F"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A.</w:t>
      </w:r>
      <w:r w:rsidR="001E2FC8" w:rsidRPr="00C60835">
        <w:rPr>
          <w:rFonts w:ascii="Arial" w:hAnsi="Arial" w:cs="Arial"/>
          <w:sz w:val="20"/>
          <w:szCs w:val="20"/>
        </w:rPr>
        <w:tab/>
        <w:t>The Contractor shall warrant that the Marino Cell system is free of faults and defects in accordance with the General Conditions, except that the warranty shall be extended by the manufacturer's written warranty against defects in materials and workmanship as follows:</w:t>
      </w:r>
    </w:p>
    <w:p w14:paraId="22641CE5" w14:textId="141A5CD1"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 xml:space="preserve">DeepRoot® warrants to the original purchaser of its </w:t>
      </w:r>
      <w:r w:rsidR="00C23ADA" w:rsidRPr="00C60835">
        <w:rPr>
          <w:rFonts w:ascii="Arial" w:hAnsi="Arial" w:cs="Arial"/>
          <w:sz w:val="20"/>
          <w:szCs w:val="20"/>
        </w:rPr>
        <w:t>Marino Cell</w:t>
      </w:r>
      <w:r w:rsidRPr="00C60835">
        <w:rPr>
          <w:rFonts w:ascii="Arial" w:hAnsi="Arial" w:cs="Arial"/>
          <w:sz w:val="20"/>
          <w:szCs w:val="20"/>
        </w:rPr>
        <w:t xml:space="preserve">™ product that such product will be free from defects in materials and </w:t>
      </w:r>
      <w:proofErr w:type="gramStart"/>
      <w:r w:rsidRPr="00C60835">
        <w:rPr>
          <w:rFonts w:ascii="Arial" w:hAnsi="Arial" w:cs="Arial"/>
          <w:sz w:val="20"/>
          <w:szCs w:val="20"/>
        </w:rPr>
        <w:t>workmanship, and</w:t>
      </w:r>
      <w:proofErr w:type="gramEnd"/>
      <w:r w:rsidRPr="00C60835">
        <w:rPr>
          <w:rFonts w:ascii="Arial" w:hAnsi="Arial" w:cs="Arial"/>
          <w:sz w:val="20"/>
          <w:szCs w:val="20"/>
        </w:rPr>
        <w:t xml:space="preserve"> perform to DeepRoot's written specifications for the warranted product, when installed and used as specifically provided in the product's installation guidelines for a period of 20 years from the date of purchase. This warranty does not cover wear from normal use, or damage caused by abuse, mishandling, alterations, improper installation and/or assembly, accident, misuse, or lack of reasonable care of the product. This warranty does not apply to events and conditions beyond DeepRoot's control, such as ground subsidence or settlement, earthquakes and other natural events, acts of third parties, and/or Acts of God. If this warranty is breached, DeepRoot® will provide a replacement product. Incurred costs, such as labor for removal of the original product, installation of replacement product, and the cost of incidental or other materials or expenses are not covered under this warranty.</w:t>
      </w:r>
    </w:p>
    <w:p w14:paraId="75B5432C" w14:textId="2595F5AA" w:rsidR="00306CDB" w:rsidRPr="00C60835" w:rsidRDefault="00306CDB" w:rsidP="00EF7542">
      <w:pPr>
        <w:widowControl/>
        <w:tabs>
          <w:tab w:val="left" w:pos="720"/>
          <w:tab w:val="left" w:pos="1260"/>
        </w:tabs>
        <w:ind w:left="1260" w:hanging="540"/>
        <w:rPr>
          <w:rFonts w:ascii="Arial" w:hAnsi="Arial" w:cs="Arial"/>
          <w:b/>
          <w:bCs/>
          <w:color w:val="FF0000"/>
          <w:sz w:val="20"/>
          <w:szCs w:val="20"/>
        </w:rPr>
      </w:pPr>
      <w:r w:rsidRPr="00C60835">
        <w:rPr>
          <w:rFonts w:ascii="Arial" w:hAnsi="Arial" w:cs="Arial"/>
          <w:sz w:val="20"/>
          <w:szCs w:val="20"/>
        </w:rPr>
        <w:t>2.</w:t>
      </w:r>
      <w:r w:rsidRPr="00C60835">
        <w:rPr>
          <w:rFonts w:ascii="Arial" w:hAnsi="Arial" w:cs="Arial"/>
          <w:sz w:val="20"/>
          <w:szCs w:val="20"/>
        </w:rPr>
        <w:tab/>
        <w:t xml:space="preserve">Deeproot® makes no other warranties, express or implied, and specifically disclaims the warranty of merchantability or fitness for a particular purpose. Deeproot® shall not be liable either in </w:t>
      </w:r>
      <w:proofErr w:type="gramStart"/>
      <w:r w:rsidRPr="00C60835">
        <w:rPr>
          <w:rFonts w:ascii="Arial" w:hAnsi="Arial" w:cs="Arial"/>
          <w:sz w:val="20"/>
          <w:szCs w:val="20"/>
        </w:rPr>
        <w:t>tort</w:t>
      </w:r>
      <w:proofErr w:type="gramEnd"/>
      <w:r w:rsidRPr="00C60835">
        <w:rPr>
          <w:rFonts w:ascii="Arial" w:hAnsi="Arial" w:cs="Arial"/>
          <w:sz w:val="20"/>
          <w:szCs w:val="20"/>
        </w:rPr>
        <w:t xml:space="preserve"> or in contract for any direct, incidental or consequential </w:t>
      </w:r>
      <w:proofErr w:type="gramStart"/>
      <w:r w:rsidRPr="00C60835">
        <w:rPr>
          <w:rFonts w:ascii="Arial" w:hAnsi="Arial" w:cs="Arial"/>
          <w:sz w:val="20"/>
          <w:szCs w:val="20"/>
        </w:rPr>
        <w:t>damages</w:t>
      </w:r>
      <w:proofErr w:type="gramEnd"/>
      <w:r w:rsidRPr="00C60835">
        <w:rPr>
          <w:rFonts w:ascii="Arial" w:hAnsi="Arial" w:cs="Arial"/>
          <w:sz w:val="20"/>
          <w:szCs w:val="20"/>
        </w:rPr>
        <w:t>, lost profits, lost revenues, loss of use, or any breach of any express or implied warranty.</w:t>
      </w:r>
      <w:r w:rsidR="00592774" w:rsidRPr="00C60835">
        <w:rPr>
          <w:rFonts w:ascii="Arial" w:hAnsi="Arial" w:cs="Arial"/>
          <w:sz w:val="20"/>
          <w:szCs w:val="20"/>
        </w:rPr>
        <w:t xml:space="preserve"> </w:t>
      </w:r>
    </w:p>
    <w:p w14:paraId="45DEE1D9" w14:textId="77777777" w:rsidR="00306CDB" w:rsidRPr="00C60835" w:rsidRDefault="00306CDB" w:rsidP="00EF7542">
      <w:pPr>
        <w:widowControl/>
        <w:rPr>
          <w:rFonts w:ascii="Arial" w:hAnsi="Arial" w:cs="Arial"/>
          <w:sz w:val="20"/>
          <w:szCs w:val="20"/>
        </w:rPr>
      </w:pPr>
    </w:p>
    <w:p w14:paraId="128B2D35" w14:textId="77777777" w:rsidR="00306CDB" w:rsidRPr="00C60835" w:rsidRDefault="00306CDB" w:rsidP="00EF7542">
      <w:pPr>
        <w:widowControl/>
        <w:rPr>
          <w:rFonts w:ascii="Arial" w:hAnsi="Arial" w:cs="Arial"/>
          <w:sz w:val="20"/>
          <w:szCs w:val="20"/>
        </w:rPr>
      </w:pPr>
      <w:r w:rsidRPr="00C60835">
        <w:rPr>
          <w:rFonts w:ascii="Arial" w:hAnsi="Arial" w:cs="Arial"/>
          <w:b/>
          <w:bCs/>
          <w:sz w:val="20"/>
          <w:szCs w:val="20"/>
        </w:rPr>
        <w:t>PART 2 - PRODUCTS</w:t>
      </w:r>
    </w:p>
    <w:p w14:paraId="005208E6" w14:textId="77777777" w:rsidR="00306CDB" w:rsidRPr="00C60835" w:rsidRDefault="00306CDB" w:rsidP="00EF7542">
      <w:pPr>
        <w:widowControl/>
        <w:rPr>
          <w:rFonts w:ascii="Arial" w:hAnsi="Arial" w:cs="Arial"/>
          <w:sz w:val="20"/>
          <w:szCs w:val="20"/>
        </w:rPr>
      </w:pPr>
    </w:p>
    <w:p w14:paraId="662C0D55" w14:textId="77777777"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2.01</w:t>
      </w:r>
      <w:r w:rsidRPr="00C60835">
        <w:rPr>
          <w:rFonts w:ascii="Arial" w:hAnsi="Arial" w:cs="Arial"/>
          <w:b/>
          <w:bCs/>
          <w:sz w:val="20"/>
          <w:szCs w:val="20"/>
        </w:rPr>
        <w:tab/>
        <w:t>MANUFACTURER</w:t>
      </w:r>
    </w:p>
    <w:p w14:paraId="43087569" w14:textId="77777777" w:rsidR="00306CDB" w:rsidRPr="00C60835" w:rsidRDefault="00306CDB" w:rsidP="00EF7542">
      <w:pPr>
        <w:widowControl/>
        <w:rPr>
          <w:rFonts w:ascii="Arial" w:hAnsi="Arial" w:cs="Arial"/>
          <w:sz w:val="20"/>
          <w:szCs w:val="20"/>
        </w:rPr>
      </w:pPr>
    </w:p>
    <w:p w14:paraId="368D04DA" w14:textId="77F9E76C" w:rsidR="00306CDB" w:rsidRPr="00C60835" w:rsidRDefault="00306CDB" w:rsidP="00EF7542">
      <w:pPr>
        <w:pStyle w:val="ListParagraph"/>
        <w:widowControl/>
        <w:numPr>
          <w:ilvl w:val="0"/>
          <w:numId w:val="36"/>
        </w:numPr>
        <w:tabs>
          <w:tab w:val="left" w:pos="720"/>
        </w:tabs>
        <w:rPr>
          <w:rFonts w:ascii="Arial" w:hAnsi="Arial" w:cs="Arial"/>
          <w:sz w:val="20"/>
          <w:szCs w:val="20"/>
        </w:rPr>
      </w:pPr>
      <w:r w:rsidRPr="00C60835">
        <w:rPr>
          <w:rFonts w:ascii="Arial" w:hAnsi="Arial" w:cs="Arial"/>
          <w:sz w:val="20"/>
          <w:szCs w:val="20"/>
        </w:rPr>
        <w:t>Acceptable Manufacturers:</w:t>
      </w:r>
    </w:p>
    <w:p w14:paraId="226CF041" w14:textId="77777777" w:rsidR="009349E6" w:rsidRPr="00C60835" w:rsidRDefault="009349E6" w:rsidP="00EF7542">
      <w:pPr>
        <w:pStyle w:val="ListParagraph"/>
        <w:widowControl/>
        <w:tabs>
          <w:tab w:val="left" w:pos="720"/>
        </w:tabs>
        <w:ind w:left="718"/>
        <w:rPr>
          <w:rFonts w:ascii="Arial" w:hAnsi="Arial" w:cs="Arial"/>
          <w:sz w:val="20"/>
          <w:szCs w:val="20"/>
        </w:rPr>
      </w:pPr>
    </w:p>
    <w:tbl>
      <w:tblPr>
        <w:tblStyle w:val="TableGrid"/>
        <w:tblW w:w="945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150"/>
        <w:gridCol w:w="3330"/>
        <w:gridCol w:w="2970"/>
      </w:tblGrid>
      <w:tr w:rsidR="009349E6" w:rsidRPr="00C60835" w14:paraId="19A4E7F7" w14:textId="77777777" w:rsidTr="00357141">
        <w:tc>
          <w:tcPr>
            <w:tcW w:w="3150" w:type="dxa"/>
          </w:tcPr>
          <w:p w14:paraId="27A9240E" w14:textId="77777777" w:rsidR="009349E6" w:rsidRPr="00C60835" w:rsidRDefault="009349E6" w:rsidP="00EF7542">
            <w:pPr>
              <w:widowControl/>
              <w:tabs>
                <w:tab w:val="left" w:pos="720"/>
              </w:tabs>
              <w:rPr>
                <w:rFonts w:ascii="Arial" w:hAnsi="Arial" w:cs="Arial"/>
                <w:sz w:val="18"/>
                <w:szCs w:val="18"/>
              </w:rPr>
            </w:pPr>
            <w:bookmarkStart w:id="0" w:name="_Hlk187140772"/>
            <w:r w:rsidRPr="00C60835">
              <w:rPr>
                <w:rFonts w:ascii="Arial" w:hAnsi="Arial" w:cs="Arial"/>
                <w:sz w:val="18"/>
                <w:szCs w:val="18"/>
              </w:rPr>
              <w:t>USA - Head Office</w:t>
            </w:r>
          </w:p>
          <w:p w14:paraId="1ED8F9BD"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DeepRoot Green Infrastructure, LLC</w:t>
            </w:r>
          </w:p>
          <w:p w14:paraId="04F19A89"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 xml:space="preserve">1032 Irving </w:t>
            </w:r>
            <w:proofErr w:type="gramStart"/>
            <w:r w:rsidRPr="00C60835">
              <w:rPr>
                <w:rFonts w:ascii="Arial" w:hAnsi="Arial" w:cs="Arial"/>
                <w:sz w:val="18"/>
                <w:szCs w:val="18"/>
              </w:rPr>
              <w:t>Street, #</w:t>
            </w:r>
            <w:proofErr w:type="gramEnd"/>
            <w:r w:rsidRPr="00C60835">
              <w:rPr>
                <w:rFonts w:ascii="Arial" w:hAnsi="Arial" w:cs="Arial"/>
                <w:sz w:val="18"/>
                <w:szCs w:val="18"/>
              </w:rPr>
              <w:t>614</w:t>
            </w:r>
          </w:p>
          <w:p w14:paraId="43C22933"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San Francisco, CA 94122-220</w:t>
            </w:r>
          </w:p>
        </w:tc>
        <w:tc>
          <w:tcPr>
            <w:tcW w:w="3330" w:type="dxa"/>
          </w:tcPr>
          <w:p w14:paraId="0AB3628C"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DeepRoot Canada Corp.</w:t>
            </w:r>
          </w:p>
          <w:p w14:paraId="1ED8403F"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2242 Kingsway #428</w:t>
            </w:r>
          </w:p>
          <w:p w14:paraId="69256AE1"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Vancouver British Columbia - V5N 5X6</w:t>
            </w:r>
          </w:p>
        </w:tc>
        <w:tc>
          <w:tcPr>
            <w:tcW w:w="2970" w:type="dxa"/>
          </w:tcPr>
          <w:p w14:paraId="5B822A34"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 xml:space="preserve">DeepRoot Urban </w:t>
            </w:r>
            <w:proofErr w:type="gramStart"/>
            <w:r w:rsidRPr="00C60835">
              <w:rPr>
                <w:rFonts w:ascii="Arial" w:hAnsi="Arial" w:cs="Arial"/>
                <w:sz w:val="18"/>
                <w:szCs w:val="18"/>
              </w:rPr>
              <w:t>Solutions,</w:t>
            </w:r>
            <w:proofErr w:type="gramEnd"/>
            <w:r w:rsidRPr="00C60835">
              <w:rPr>
                <w:rFonts w:ascii="Arial" w:hAnsi="Arial" w:cs="Arial"/>
                <w:sz w:val="18"/>
                <w:szCs w:val="18"/>
              </w:rPr>
              <w:t xml:space="preserve"> Ltd.</w:t>
            </w:r>
          </w:p>
          <w:p w14:paraId="2B99FF62"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Suite 51</w:t>
            </w:r>
          </w:p>
          <w:p w14:paraId="4DE71B0F"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101 Clapham High Street</w:t>
            </w:r>
          </w:p>
          <w:p w14:paraId="3605DABA" w14:textId="77777777" w:rsidR="009349E6" w:rsidRPr="00C60835" w:rsidRDefault="009349E6" w:rsidP="00EF7542">
            <w:pPr>
              <w:widowControl/>
              <w:tabs>
                <w:tab w:val="left" w:pos="720"/>
              </w:tabs>
              <w:rPr>
                <w:rFonts w:ascii="Arial" w:hAnsi="Arial" w:cs="Arial"/>
                <w:sz w:val="18"/>
                <w:szCs w:val="18"/>
              </w:rPr>
            </w:pPr>
            <w:r w:rsidRPr="00C60835">
              <w:rPr>
                <w:rFonts w:ascii="Arial" w:hAnsi="Arial" w:cs="Arial"/>
                <w:sz w:val="18"/>
                <w:szCs w:val="18"/>
              </w:rPr>
              <w:t>London SW4 7TB</w:t>
            </w:r>
          </w:p>
        </w:tc>
      </w:tr>
      <w:bookmarkEnd w:id="0"/>
    </w:tbl>
    <w:p w14:paraId="284E8432" w14:textId="77777777" w:rsidR="00306CDB" w:rsidRPr="00C60835" w:rsidRDefault="00306CDB" w:rsidP="00EF7542">
      <w:pPr>
        <w:widowControl/>
        <w:rPr>
          <w:rFonts w:ascii="Arial" w:hAnsi="Arial" w:cs="Arial"/>
          <w:sz w:val="20"/>
          <w:szCs w:val="20"/>
        </w:rPr>
      </w:pPr>
    </w:p>
    <w:p w14:paraId="67322796" w14:textId="4D9DE69B"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B.</w:t>
      </w:r>
      <w:r w:rsidR="009812C6" w:rsidRPr="00C60835">
        <w:rPr>
          <w:rFonts w:ascii="Arial" w:hAnsi="Arial" w:cs="Arial"/>
          <w:sz w:val="20"/>
          <w:szCs w:val="20"/>
        </w:rPr>
        <w:tab/>
        <w:t xml:space="preserve">Substitutions: Manufacturers seeking approval for their products must comply with the Owner's Instructions to Bidders, generally found in the </w:t>
      </w:r>
      <w:r w:rsidR="00ED7E05" w:rsidRPr="00C60835">
        <w:rPr>
          <w:rFonts w:ascii="Arial" w:hAnsi="Arial" w:cs="Arial"/>
          <w:sz w:val="20"/>
          <w:szCs w:val="20"/>
        </w:rPr>
        <w:t>Project</w:t>
      </w:r>
      <w:r w:rsidR="009812C6" w:rsidRPr="00C60835">
        <w:rPr>
          <w:rFonts w:ascii="Arial" w:hAnsi="Arial" w:cs="Arial"/>
          <w:sz w:val="20"/>
          <w:szCs w:val="20"/>
        </w:rPr>
        <w:t xml:space="preserve"> Manual. If these instructions are not included in Division 00 or Division 01, submit requests as specified herein.</w:t>
      </w:r>
    </w:p>
    <w:p w14:paraId="0A2592E4" w14:textId="77777777"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1.</w:t>
      </w:r>
      <w:r w:rsidRPr="00C60835">
        <w:rPr>
          <w:rFonts w:ascii="Arial" w:hAnsi="Arial" w:cs="Arial"/>
          <w:sz w:val="20"/>
          <w:szCs w:val="20"/>
        </w:rPr>
        <w:tab/>
        <w:t xml:space="preserve">Submit proposed substitutions to the </w:t>
      </w:r>
      <w:r w:rsidRPr="00C60835">
        <w:rPr>
          <w:rFonts w:ascii="Arial" w:hAnsi="Arial" w:cs="Arial"/>
          <w:b/>
          <w:bCs/>
          <w:sz w:val="20"/>
          <w:szCs w:val="20"/>
        </w:rPr>
        <w:t>[Landscape Architect] [Architect] [Engineer]</w:t>
      </w:r>
      <w:r w:rsidRPr="00C60835">
        <w:rPr>
          <w:rFonts w:ascii="Arial" w:hAnsi="Arial" w:cs="Arial"/>
          <w:sz w:val="20"/>
          <w:szCs w:val="20"/>
        </w:rPr>
        <w:t xml:space="preserve"> not less than </w:t>
      </w:r>
      <w:r w:rsidRPr="00C60835">
        <w:rPr>
          <w:rFonts w:ascii="Arial" w:hAnsi="Arial" w:cs="Arial"/>
          <w:b/>
          <w:bCs/>
          <w:sz w:val="20"/>
          <w:szCs w:val="20"/>
        </w:rPr>
        <w:t xml:space="preserve">[7] [other] </w:t>
      </w:r>
      <w:r w:rsidRPr="00C60835">
        <w:rPr>
          <w:rFonts w:ascii="Arial" w:hAnsi="Arial" w:cs="Arial"/>
          <w:sz w:val="20"/>
          <w:szCs w:val="20"/>
        </w:rPr>
        <w:t>days prior to the date for receipt of Bids.</w:t>
      </w:r>
    </w:p>
    <w:p w14:paraId="77C0E068" w14:textId="77777777" w:rsidR="00EA0842" w:rsidRPr="00C60835" w:rsidRDefault="00EA0842" w:rsidP="00EF7542">
      <w:pPr>
        <w:widowControl/>
        <w:tabs>
          <w:tab w:val="left" w:pos="720"/>
          <w:tab w:val="left" w:pos="1260"/>
        </w:tabs>
        <w:ind w:left="1260" w:hanging="540"/>
        <w:rPr>
          <w:rFonts w:ascii="Arial" w:hAnsi="Arial" w:cs="Arial"/>
          <w:sz w:val="20"/>
          <w:szCs w:val="20"/>
        </w:rPr>
      </w:pPr>
    </w:p>
    <w:p w14:paraId="6A2D1DA8" w14:textId="77777777" w:rsidR="00EA0842" w:rsidRPr="00C60835" w:rsidRDefault="00EA0842" w:rsidP="00EA0842">
      <w:pPr>
        <w:pStyle w:val="2019GS"/>
        <w:spacing w:after="0"/>
        <w:ind w:left="720"/>
        <w:rPr>
          <w:b/>
          <w:sz w:val="20"/>
          <w:szCs w:val="20"/>
        </w:rPr>
      </w:pPr>
      <w:r w:rsidRPr="00C60835">
        <w:rPr>
          <w:b/>
          <w:sz w:val="20"/>
          <w:szCs w:val="20"/>
        </w:rPr>
        <w:t xml:space="preserve">[ </w:t>
      </w:r>
      <w:proofErr w:type="gramStart"/>
      <w:r w:rsidRPr="00C60835">
        <w:rPr>
          <w:b/>
          <w:sz w:val="20"/>
          <w:szCs w:val="20"/>
        </w:rPr>
        <w:t>OR ]</w:t>
      </w:r>
      <w:proofErr w:type="gramEnd"/>
    </w:p>
    <w:p w14:paraId="203FE52F" w14:textId="77777777" w:rsidR="00306CDB" w:rsidRPr="00C60835" w:rsidRDefault="00306CDB" w:rsidP="00EF7542">
      <w:pPr>
        <w:widowControl/>
        <w:rPr>
          <w:rFonts w:ascii="Arial" w:hAnsi="Arial" w:cs="Arial"/>
          <w:sz w:val="20"/>
          <w:szCs w:val="20"/>
        </w:rPr>
      </w:pPr>
    </w:p>
    <w:p w14:paraId="03BD2A07" w14:textId="3A00ED22" w:rsidR="00085BE5"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B.</w:t>
      </w:r>
      <w:r w:rsidRPr="00C60835">
        <w:rPr>
          <w:rFonts w:ascii="Arial" w:hAnsi="Arial" w:cs="Arial"/>
          <w:sz w:val="20"/>
          <w:szCs w:val="20"/>
        </w:rPr>
        <w:tab/>
        <w:t>No substitutions are allowed.</w:t>
      </w:r>
      <w:r w:rsidR="001858AC" w:rsidRPr="00C60835">
        <w:rPr>
          <w:rFonts w:ascii="Arial" w:hAnsi="Arial" w:cs="Arial"/>
          <w:sz w:val="20"/>
          <w:szCs w:val="20"/>
        </w:rPr>
        <w:t xml:space="preserve"> </w:t>
      </w:r>
    </w:p>
    <w:p w14:paraId="6958F15D" w14:textId="77777777" w:rsidR="00085BE5" w:rsidRPr="00C60835" w:rsidRDefault="00085BE5" w:rsidP="00EF7542">
      <w:pPr>
        <w:widowControl/>
        <w:tabs>
          <w:tab w:val="left" w:pos="720"/>
        </w:tabs>
        <w:ind w:left="864" w:hanging="864"/>
        <w:rPr>
          <w:rFonts w:ascii="Arial" w:hAnsi="Arial" w:cs="Arial"/>
          <w:b/>
          <w:bCs/>
          <w:sz w:val="20"/>
          <w:szCs w:val="20"/>
        </w:rPr>
      </w:pPr>
    </w:p>
    <w:p w14:paraId="00426FDD" w14:textId="0B021128"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2.02</w:t>
      </w:r>
      <w:r w:rsidRPr="00C60835">
        <w:rPr>
          <w:rFonts w:ascii="Arial" w:hAnsi="Arial" w:cs="Arial"/>
          <w:b/>
          <w:bCs/>
          <w:sz w:val="20"/>
          <w:szCs w:val="20"/>
        </w:rPr>
        <w:tab/>
        <w:t>DESCRIPTION</w:t>
      </w:r>
    </w:p>
    <w:p w14:paraId="15A1E9F3" w14:textId="77777777" w:rsidR="00306CDB" w:rsidRPr="00C60835" w:rsidRDefault="00306CDB" w:rsidP="00EF7542">
      <w:pPr>
        <w:widowControl/>
        <w:rPr>
          <w:rFonts w:ascii="Arial" w:hAnsi="Arial" w:cs="Arial"/>
          <w:sz w:val="20"/>
          <w:szCs w:val="20"/>
        </w:rPr>
      </w:pPr>
    </w:p>
    <w:p w14:paraId="7F98C1DA" w14:textId="5A78271D" w:rsidR="00306CDB" w:rsidRPr="00C60835" w:rsidRDefault="00306CDB" w:rsidP="00EF7542">
      <w:pPr>
        <w:pStyle w:val="ListParagraph"/>
        <w:widowControl/>
        <w:numPr>
          <w:ilvl w:val="0"/>
          <w:numId w:val="13"/>
        </w:numPr>
        <w:tabs>
          <w:tab w:val="left" w:pos="720"/>
        </w:tabs>
        <w:rPr>
          <w:rFonts w:ascii="Arial" w:hAnsi="Arial" w:cs="Arial"/>
          <w:sz w:val="20"/>
          <w:szCs w:val="20"/>
        </w:rPr>
      </w:pPr>
      <w:r w:rsidRPr="00C60835">
        <w:rPr>
          <w:rFonts w:ascii="Arial" w:hAnsi="Arial" w:cs="Arial"/>
          <w:sz w:val="20"/>
          <w:szCs w:val="20"/>
        </w:rPr>
        <w:t xml:space="preserve">The term </w:t>
      </w:r>
      <w:r w:rsidR="00C23ADA" w:rsidRPr="00C60835">
        <w:rPr>
          <w:rFonts w:ascii="Arial" w:hAnsi="Arial" w:cs="Arial"/>
          <w:sz w:val="20"/>
          <w:szCs w:val="20"/>
        </w:rPr>
        <w:t>Marino Cell</w:t>
      </w:r>
      <w:r w:rsidRPr="00C60835">
        <w:rPr>
          <w:rFonts w:ascii="Arial" w:hAnsi="Arial" w:cs="Arial"/>
          <w:sz w:val="20"/>
          <w:szCs w:val="20"/>
        </w:rPr>
        <w:t xml:space="preserve"> shall refer to a single </w:t>
      </w:r>
      <w:r w:rsidR="00C23ADA" w:rsidRPr="00C60835">
        <w:rPr>
          <w:rFonts w:ascii="Arial" w:hAnsi="Arial" w:cs="Arial"/>
          <w:sz w:val="20"/>
          <w:szCs w:val="20"/>
        </w:rPr>
        <w:t>Marino Cell</w:t>
      </w:r>
      <w:r w:rsidR="00434B92" w:rsidRPr="00C60835">
        <w:rPr>
          <w:rFonts w:ascii="Arial" w:hAnsi="Arial" w:cs="Arial"/>
          <w:sz w:val="20"/>
          <w:szCs w:val="20"/>
        </w:rPr>
        <w:t>.</w:t>
      </w:r>
    </w:p>
    <w:p w14:paraId="7421EC20" w14:textId="6025D572" w:rsidR="006923B7" w:rsidRPr="00C60835" w:rsidRDefault="006923B7" w:rsidP="00EF7542">
      <w:pPr>
        <w:pStyle w:val="ListParagraph"/>
        <w:widowControl/>
        <w:numPr>
          <w:ilvl w:val="1"/>
          <w:numId w:val="13"/>
        </w:numPr>
        <w:tabs>
          <w:tab w:val="left" w:pos="1260"/>
        </w:tabs>
        <w:ind w:left="1350" w:hanging="630"/>
        <w:rPr>
          <w:rFonts w:ascii="Arial" w:hAnsi="Arial" w:cs="Arial"/>
          <w:sz w:val="20"/>
          <w:szCs w:val="20"/>
        </w:rPr>
      </w:pPr>
      <w:r w:rsidRPr="00C60835">
        <w:rPr>
          <w:rFonts w:ascii="Arial" w:hAnsi="Arial" w:cs="Arial"/>
          <w:sz w:val="20"/>
          <w:szCs w:val="20"/>
        </w:rPr>
        <w:t xml:space="preserve">A </w:t>
      </w:r>
      <w:r w:rsidR="00B95A75" w:rsidRPr="00C60835">
        <w:rPr>
          <w:rFonts w:ascii="Arial" w:hAnsi="Arial" w:cs="Arial"/>
          <w:sz w:val="20"/>
          <w:szCs w:val="20"/>
        </w:rPr>
        <w:t>Marino Cell</w:t>
      </w:r>
      <w:r w:rsidRPr="00C60835">
        <w:rPr>
          <w:rFonts w:ascii="Arial" w:hAnsi="Arial" w:cs="Arial"/>
          <w:sz w:val="20"/>
          <w:szCs w:val="20"/>
        </w:rPr>
        <w:t xml:space="preserve"> consists of one frame</w:t>
      </w:r>
      <w:r w:rsidR="004B384C">
        <w:rPr>
          <w:rFonts w:ascii="Arial" w:hAnsi="Arial" w:cs="Arial"/>
          <w:sz w:val="20"/>
          <w:szCs w:val="20"/>
        </w:rPr>
        <w:t>.</w:t>
      </w:r>
    </w:p>
    <w:p w14:paraId="04B4CFF5" w14:textId="3E3495F9" w:rsidR="006923B7" w:rsidRPr="00C60835" w:rsidRDefault="004B384C" w:rsidP="009812C6">
      <w:pPr>
        <w:pStyle w:val="ListParagraph"/>
        <w:widowControl/>
        <w:numPr>
          <w:ilvl w:val="1"/>
          <w:numId w:val="13"/>
        </w:numPr>
        <w:tabs>
          <w:tab w:val="left" w:pos="1260"/>
        </w:tabs>
        <w:ind w:hanging="540"/>
        <w:rPr>
          <w:rFonts w:ascii="Arial" w:hAnsi="Arial" w:cs="Arial"/>
          <w:sz w:val="20"/>
          <w:szCs w:val="20"/>
        </w:rPr>
      </w:pPr>
      <w:r>
        <w:rPr>
          <w:rFonts w:ascii="Arial" w:hAnsi="Arial" w:cs="Arial"/>
          <w:sz w:val="20"/>
          <w:szCs w:val="20"/>
        </w:rPr>
        <w:t xml:space="preserve">Marino Cell frames can be stacked vertically, one above the other. </w:t>
      </w:r>
    </w:p>
    <w:p w14:paraId="1E73E071" w14:textId="773D2DA8" w:rsidR="008D7FAA" w:rsidRPr="00C60835" w:rsidRDefault="008D7FAA" w:rsidP="00EF7542">
      <w:pPr>
        <w:pStyle w:val="ListParagraph"/>
        <w:widowControl/>
        <w:numPr>
          <w:ilvl w:val="1"/>
          <w:numId w:val="13"/>
        </w:numPr>
        <w:tabs>
          <w:tab w:val="left" w:pos="1260"/>
        </w:tabs>
        <w:ind w:left="720" w:firstLine="0"/>
        <w:rPr>
          <w:rFonts w:ascii="Arial" w:hAnsi="Arial" w:cs="Arial"/>
          <w:sz w:val="20"/>
          <w:szCs w:val="20"/>
        </w:rPr>
      </w:pPr>
      <w:r w:rsidRPr="00C60835">
        <w:rPr>
          <w:rFonts w:ascii="Arial" w:hAnsi="Arial" w:cs="Arial"/>
          <w:sz w:val="20"/>
          <w:szCs w:val="20"/>
        </w:rPr>
        <w:t xml:space="preserve">The uppermost </w:t>
      </w:r>
      <w:r w:rsidR="00B95A75" w:rsidRPr="00C60835">
        <w:rPr>
          <w:rFonts w:ascii="Arial" w:hAnsi="Arial" w:cs="Arial"/>
          <w:sz w:val="20"/>
          <w:szCs w:val="20"/>
        </w:rPr>
        <w:t>Marino Cell</w:t>
      </w:r>
      <w:r w:rsidRPr="00C60835">
        <w:rPr>
          <w:rFonts w:ascii="Arial" w:hAnsi="Arial" w:cs="Arial"/>
          <w:sz w:val="20"/>
          <w:szCs w:val="20"/>
        </w:rPr>
        <w:t xml:space="preserve"> frame</w:t>
      </w:r>
      <w:r w:rsidR="00C05337" w:rsidRPr="00C60835">
        <w:rPr>
          <w:rFonts w:ascii="Arial" w:hAnsi="Arial" w:cs="Arial"/>
          <w:sz w:val="20"/>
          <w:szCs w:val="20"/>
        </w:rPr>
        <w:t xml:space="preserve"> on each stack</w:t>
      </w:r>
      <w:r w:rsidRPr="00C60835">
        <w:rPr>
          <w:rFonts w:ascii="Arial" w:hAnsi="Arial" w:cs="Arial"/>
          <w:sz w:val="20"/>
          <w:szCs w:val="20"/>
        </w:rPr>
        <w:t xml:space="preserve"> </w:t>
      </w:r>
      <w:r w:rsidR="006923B7" w:rsidRPr="00C60835">
        <w:rPr>
          <w:rFonts w:ascii="Arial" w:hAnsi="Arial" w:cs="Arial"/>
          <w:sz w:val="20"/>
          <w:szCs w:val="20"/>
        </w:rPr>
        <w:t>receive</w:t>
      </w:r>
      <w:r w:rsidR="00C05337" w:rsidRPr="00C60835">
        <w:rPr>
          <w:rFonts w:ascii="Arial" w:hAnsi="Arial" w:cs="Arial"/>
          <w:sz w:val="20"/>
          <w:szCs w:val="20"/>
        </w:rPr>
        <w:t>s</w:t>
      </w:r>
      <w:r w:rsidR="006923B7" w:rsidRPr="00C60835">
        <w:rPr>
          <w:rFonts w:ascii="Arial" w:hAnsi="Arial" w:cs="Arial"/>
          <w:sz w:val="20"/>
          <w:szCs w:val="20"/>
        </w:rPr>
        <w:t xml:space="preserve"> one deck</w:t>
      </w:r>
      <w:r w:rsidR="005E6909" w:rsidRPr="00C60835">
        <w:rPr>
          <w:rFonts w:ascii="Arial" w:hAnsi="Arial" w:cs="Arial"/>
          <w:sz w:val="20"/>
          <w:szCs w:val="20"/>
        </w:rPr>
        <w:t>.</w:t>
      </w:r>
    </w:p>
    <w:p w14:paraId="343FFCDF" w14:textId="2770BB0F" w:rsidR="00306CDB" w:rsidRPr="00C60835" w:rsidRDefault="00CB35B5" w:rsidP="00EF7542">
      <w:pPr>
        <w:widowControl/>
        <w:tabs>
          <w:tab w:val="left" w:pos="720"/>
        </w:tabs>
        <w:ind w:left="864" w:hanging="576"/>
        <w:rPr>
          <w:rFonts w:ascii="Arial" w:hAnsi="Arial" w:cs="Arial"/>
          <w:sz w:val="20"/>
          <w:szCs w:val="20"/>
        </w:rPr>
      </w:pPr>
      <w:r w:rsidRPr="00C60835">
        <w:rPr>
          <w:rFonts w:ascii="Arial" w:hAnsi="Arial" w:cs="Arial"/>
          <w:sz w:val="20"/>
          <w:szCs w:val="20"/>
        </w:rPr>
        <w:t>B</w:t>
      </w:r>
      <w:r w:rsidR="00306CDB" w:rsidRPr="00C60835">
        <w:rPr>
          <w:rFonts w:ascii="Arial" w:hAnsi="Arial" w:cs="Arial"/>
          <w:sz w:val="20"/>
          <w:szCs w:val="20"/>
        </w:rPr>
        <w:t>.</w:t>
      </w:r>
      <w:r w:rsidR="00306CDB" w:rsidRPr="00C60835">
        <w:rPr>
          <w:rFonts w:ascii="Arial" w:hAnsi="Arial" w:cs="Arial"/>
          <w:sz w:val="20"/>
          <w:szCs w:val="20"/>
        </w:rPr>
        <w:tab/>
      </w:r>
      <w:r w:rsidR="00C23ADA" w:rsidRPr="00C60835">
        <w:rPr>
          <w:rFonts w:ascii="Arial" w:hAnsi="Arial" w:cs="Arial"/>
          <w:sz w:val="20"/>
          <w:szCs w:val="20"/>
        </w:rPr>
        <w:t xml:space="preserve">Marino Cells </w:t>
      </w:r>
      <w:r w:rsidR="00306CDB" w:rsidRPr="00C60835">
        <w:rPr>
          <w:rFonts w:ascii="Arial" w:hAnsi="Arial" w:cs="Arial"/>
          <w:sz w:val="20"/>
          <w:szCs w:val="20"/>
        </w:rPr>
        <w:t>shall be modular, structural systems</w:t>
      </w:r>
      <w:r w:rsidR="003448CF" w:rsidRPr="00C60835">
        <w:rPr>
          <w:rFonts w:ascii="Arial" w:hAnsi="Arial" w:cs="Arial"/>
          <w:sz w:val="20"/>
          <w:szCs w:val="20"/>
        </w:rPr>
        <w:t xml:space="preserve"> </w:t>
      </w:r>
      <w:r w:rsidR="004B384C">
        <w:rPr>
          <w:rFonts w:ascii="Arial" w:hAnsi="Arial" w:cs="Arial"/>
          <w:sz w:val="20"/>
          <w:szCs w:val="20"/>
        </w:rPr>
        <w:t>designed</w:t>
      </w:r>
      <w:r w:rsidR="003448CF" w:rsidRPr="00C60835">
        <w:rPr>
          <w:rFonts w:ascii="Arial" w:hAnsi="Arial" w:cs="Arial"/>
          <w:sz w:val="20"/>
          <w:szCs w:val="20"/>
        </w:rPr>
        <w:t xml:space="preserve"> to create a void underground</w:t>
      </w:r>
      <w:r w:rsidR="00306CDB" w:rsidRPr="00C60835">
        <w:rPr>
          <w:rFonts w:ascii="Arial" w:hAnsi="Arial" w:cs="Arial"/>
          <w:sz w:val="20"/>
          <w:szCs w:val="20"/>
        </w:rPr>
        <w:t xml:space="preserve">. </w:t>
      </w:r>
    </w:p>
    <w:p w14:paraId="15D4CEAE" w14:textId="42EA0E1E" w:rsidR="00306CDB" w:rsidRPr="00C60835" w:rsidRDefault="009812C6" w:rsidP="00EF7542">
      <w:pPr>
        <w:widowControl/>
        <w:tabs>
          <w:tab w:val="left" w:pos="720"/>
        </w:tabs>
        <w:ind w:left="720" w:hanging="432"/>
        <w:rPr>
          <w:rFonts w:ascii="Arial" w:hAnsi="Arial" w:cs="Arial"/>
          <w:sz w:val="20"/>
          <w:szCs w:val="20"/>
        </w:rPr>
      </w:pPr>
      <w:r w:rsidRPr="00C60835">
        <w:rPr>
          <w:rFonts w:ascii="Arial" w:hAnsi="Arial" w:cs="Arial"/>
          <w:sz w:val="20"/>
          <w:szCs w:val="20"/>
        </w:rPr>
        <w:lastRenderedPageBreak/>
        <w:t>C.</w:t>
      </w:r>
      <w:r w:rsidRPr="00C60835">
        <w:rPr>
          <w:rFonts w:ascii="Arial" w:hAnsi="Arial" w:cs="Arial"/>
          <w:sz w:val="20"/>
          <w:szCs w:val="20"/>
        </w:rPr>
        <w:tab/>
        <w:t>Each Marino Cell shall be structurally independent from all adjacent Marino Cells to facilitate the incorporation of utilities and other site features</w:t>
      </w:r>
      <w:r w:rsidR="00B97DB5">
        <w:rPr>
          <w:rFonts w:ascii="Arial" w:hAnsi="Arial" w:cs="Arial"/>
          <w:sz w:val="20"/>
          <w:szCs w:val="20"/>
        </w:rPr>
        <w:t xml:space="preserve"> and</w:t>
      </w:r>
      <w:r w:rsidRPr="00C60835">
        <w:rPr>
          <w:rFonts w:ascii="Arial" w:hAnsi="Arial" w:cs="Arial"/>
          <w:sz w:val="20"/>
          <w:szCs w:val="20"/>
        </w:rPr>
        <w:t xml:space="preserve"> ease future repairs.</w:t>
      </w:r>
    </w:p>
    <w:p w14:paraId="507F562B" w14:textId="5F71DCB2" w:rsidR="00BD5F5B" w:rsidRPr="00C60835" w:rsidRDefault="000C1EA8" w:rsidP="00EF7542">
      <w:pPr>
        <w:widowControl/>
        <w:tabs>
          <w:tab w:val="left" w:pos="720"/>
        </w:tabs>
        <w:ind w:left="720" w:hanging="432"/>
        <w:rPr>
          <w:rFonts w:ascii="Arial" w:hAnsi="Arial" w:cs="Arial"/>
          <w:b/>
          <w:bCs/>
          <w:sz w:val="20"/>
          <w:szCs w:val="20"/>
        </w:rPr>
      </w:pPr>
      <w:r w:rsidRPr="00C60835">
        <w:rPr>
          <w:rFonts w:ascii="Arial" w:hAnsi="Arial" w:cs="Arial"/>
          <w:sz w:val="20"/>
          <w:szCs w:val="20"/>
        </w:rPr>
        <w:t>D</w:t>
      </w:r>
      <w:r w:rsidR="008D7FAA" w:rsidRPr="00C60835">
        <w:rPr>
          <w:rFonts w:ascii="Arial" w:hAnsi="Arial" w:cs="Arial"/>
          <w:sz w:val="20"/>
          <w:szCs w:val="20"/>
        </w:rPr>
        <w:t>.</w:t>
      </w:r>
      <w:r w:rsidR="008D7FAA" w:rsidRPr="00C60835">
        <w:rPr>
          <w:rFonts w:ascii="Arial" w:hAnsi="Arial" w:cs="Arial"/>
          <w:sz w:val="20"/>
          <w:szCs w:val="20"/>
        </w:rPr>
        <w:tab/>
      </w:r>
      <w:r w:rsidR="000C6B5A" w:rsidRPr="00C60835">
        <w:rPr>
          <w:rFonts w:ascii="Arial" w:hAnsi="Arial" w:cs="Arial"/>
          <w:sz w:val="20"/>
          <w:szCs w:val="20"/>
        </w:rPr>
        <w:t>Marino Cell 10 shall be manufactured from 100% post-industrial recycled high-density polyethylene (HDPE).</w:t>
      </w:r>
    </w:p>
    <w:p w14:paraId="5D54FF8E" w14:textId="659A2055" w:rsidR="00D23129" w:rsidRPr="00C60835" w:rsidRDefault="00D23129" w:rsidP="00EF7542">
      <w:pPr>
        <w:pStyle w:val="ListParagraph"/>
        <w:widowControl/>
        <w:numPr>
          <w:ilvl w:val="0"/>
          <w:numId w:val="37"/>
        </w:numPr>
        <w:tabs>
          <w:tab w:val="left" w:pos="900"/>
        </w:tabs>
        <w:ind w:hanging="540"/>
        <w:rPr>
          <w:rFonts w:ascii="Arial" w:hAnsi="Arial" w:cs="Arial"/>
          <w:sz w:val="20"/>
          <w:szCs w:val="20"/>
        </w:rPr>
      </w:pPr>
      <w:r w:rsidRPr="00C60835">
        <w:rPr>
          <w:rFonts w:ascii="Arial" w:hAnsi="Arial" w:cs="Arial"/>
          <w:sz w:val="20"/>
          <w:szCs w:val="20"/>
        </w:rPr>
        <w:tab/>
        <w:t xml:space="preserve">Marino Cell 10 has the following </w:t>
      </w:r>
      <w:r w:rsidR="007B40A4" w:rsidRPr="00C60835">
        <w:rPr>
          <w:rFonts w:ascii="Arial" w:hAnsi="Arial" w:cs="Arial"/>
          <w:sz w:val="20"/>
          <w:szCs w:val="20"/>
        </w:rPr>
        <w:t>compressive yields and deflection strengths</w:t>
      </w:r>
      <w:r w:rsidRPr="00C60835">
        <w:rPr>
          <w:rFonts w:ascii="Arial" w:hAnsi="Arial" w:cs="Arial"/>
          <w:sz w:val="20"/>
          <w:szCs w:val="20"/>
        </w:rPr>
        <w:t>:</w:t>
      </w:r>
    </w:p>
    <w:p w14:paraId="379DF36D" w14:textId="77777777" w:rsidR="00342F3A" w:rsidRPr="00C60835" w:rsidRDefault="00342F3A" w:rsidP="00EF7542">
      <w:pPr>
        <w:widowControl/>
        <w:tabs>
          <w:tab w:val="left" w:pos="900"/>
        </w:tabs>
        <w:rPr>
          <w:rFonts w:ascii="Arial" w:hAnsi="Arial" w:cs="Arial"/>
          <w:sz w:val="20"/>
          <w:szCs w:val="20"/>
        </w:rPr>
      </w:pPr>
    </w:p>
    <w:p w14:paraId="1E2C4792" w14:textId="723F1444" w:rsidR="00D23129" w:rsidRPr="00C60835" w:rsidRDefault="00342F3A" w:rsidP="00EF7542">
      <w:pPr>
        <w:widowControl/>
        <w:tabs>
          <w:tab w:val="left" w:pos="900"/>
        </w:tabs>
        <w:rPr>
          <w:rFonts w:ascii="Arial" w:hAnsi="Arial" w:cs="Arial"/>
          <w:b/>
          <w:bCs/>
          <w:sz w:val="20"/>
          <w:szCs w:val="20"/>
        </w:rPr>
      </w:pPr>
      <w:r w:rsidRPr="00C60835">
        <w:rPr>
          <w:rFonts w:ascii="Arial" w:hAnsi="Arial" w:cs="Arial"/>
          <w:b/>
          <w:bCs/>
          <w:sz w:val="20"/>
          <w:szCs w:val="20"/>
        </w:rPr>
        <w:t>Marino Cell 10</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10"/>
        <w:gridCol w:w="3111"/>
        <w:gridCol w:w="3109"/>
      </w:tblGrid>
      <w:tr w:rsidR="00D23129" w:rsidRPr="00C60835" w14:paraId="425FE91C" w14:textId="77777777" w:rsidTr="00D23129">
        <w:tc>
          <w:tcPr>
            <w:tcW w:w="3110" w:type="dxa"/>
          </w:tcPr>
          <w:p w14:paraId="3830338B" w14:textId="77777777" w:rsidR="00D23129" w:rsidRPr="00C60835" w:rsidRDefault="00D23129" w:rsidP="00EF7542">
            <w:pPr>
              <w:widowControl/>
              <w:tabs>
                <w:tab w:val="left" w:pos="1260"/>
              </w:tabs>
              <w:rPr>
                <w:rFonts w:ascii="Arial" w:hAnsi="Arial" w:cs="Arial"/>
                <w:b/>
                <w:bCs/>
                <w:sz w:val="20"/>
                <w:szCs w:val="20"/>
              </w:rPr>
            </w:pPr>
            <w:r w:rsidRPr="00C60835">
              <w:rPr>
                <w:rFonts w:ascii="Arial" w:hAnsi="Arial" w:cs="Arial"/>
                <w:b/>
                <w:bCs/>
                <w:sz w:val="20"/>
                <w:szCs w:val="20"/>
              </w:rPr>
              <w:t>DESIGN FEATURES</w:t>
            </w:r>
          </w:p>
        </w:tc>
        <w:tc>
          <w:tcPr>
            <w:tcW w:w="3111" w:type="dxa"/>
          </w:tcPr>
          <w:p w14:paraId="2C362933" w14:textId="77777777" w:rsidR="00D23129" w:rsidRPr="00C60835" w:rsidRDefault="00D23129" w:rsidP="00EF7542">
            <w:pPr>
              <w:widowControl/>
              <w:tabs>
                <w:tab w:val="left" w:pos="1260"/>
              </w:tabs>
              <w:rPr>
                <w:rFonts w:ascii="Arial" w:hAnsi="Arial" w:cs="Arial"/>
                <w:b/>
                <w:bCs/>
                <w:sz w:val="20"/>
                <w:szCs w:val="20"/>
              </w:rPr>
            </w:pPr>
            <w:r w:rsidRPr="00C60835">
              <w:rPr>
                <w:rFonts w:ascii="Arial" w:hAnsi="Arial" w:cs="Arial"/>
                <w:b/>
                <w:bCs/>
                <w:sz w:val="20"/>
                <w:szCs w:val="20"/>
              </w:rPr>
              <w:t>IMPERIAL UNITS</w:t>
            </w:r>
          </w:p>
        </w:tc>
        <w:tc>
          <w:tcPr>
            <w:tcW w:w="3109" w:type="dxa"/>
          </w:tcPr>
          <w:p w14:paraId="34D74ADE" w14:textId="77777777" w:rsidR="00D23129" w:rsidRPr="00C60835" w:rsidRDefault="00D23129" w:rsidP="00EF7542">
            <w:pPr>
              <w:widowControl/>
              <w:tabs>
                <w:tab w:val="left" w:pos="1260"/>
              </w:tabs>
              <w:rPr>
                <w:rFonts w:ascii="Arial" w:hAnsi="Arial" w:cs="Arial"/>
                <w:b/>
                <w:bCs/>
                <w:sz w:val="20"/>
                <w:szCs w:val="20"/>
              </w:rPr>
            </w:pPr>
            <w:r w:rsidRPr="00C60835">
              <w:rPr>
                <w:rFonts w:ascii="Arial" w:hAnsi="Arial" w:cs="Arial"/>
                <w:b/>
                <w:bCs/>
                <w:sz w:val="20"/>
                <w:szCs w:val="20"/>
              </w:rPr>
              <w:t>SI UNITS</w:t>
            </w:r>
          </w:p>
        </w:tc>
      </w:tr>
      <w:tr w:rsidR="00D23129" w:rsidRPr="00C60835" w14:paraId="6303647E" w14:textId="77777777" w:rsidTr="00D23129">
        <w:tc>
          <w:tcPr>
            <w:tcW w:w="3110" w:type="dxa"/>
          </w:tcPr>
          <w:p w14:paraId="747EB56E" w14:textId="77777777" w:rsidR="00D23129" w:rsidRPr="00C60835" w:rsidRDefault="00D23129" w:rsidP="00EF7542">
            <w:pPr>
              <w:widowControl/>
              <w:tabs>
                <w:tab w:val="left" w:pos="1260"/>
              </w:tabs>
              <w:rPr>
                <w:rFonts w:ascii="Arial" w:hAnsi="Arial" w:cs="Arial"/>
                <w:sz w:val="20"/>
                <w:szCs w:val="20"/>
              </w:rPr>
            </w:pPr>
            <w:r w:rsidRPr="00C60835">
              <w:rPr>
                <w:rFonts w:ascii="Arial" w:hAnsi="Arial" w:cs="Arial"/>
                <w:sz w:val="20"/>
                <w:szCs w:val="20"/>
              </w:rPr>
              <w:t>Vertical compressive yield</w:t>
            </w:r>
          </w:p>
        </w:tc>
        <w:tc>
          <w:tcPr>
            <w:tcW w:w="3111" w:type="dxa"/>
          </w:tcPr>
          <w:p w14:paraId="3C032A22" w14:textId="23E3746D" w:rsidR="00D23129" w:rsidRPr="00C60835" w:rsidRDefault="003F2F70" w:rsidP="00EF7542">
            <w:pPr>
              <w:widowControl/>
              <w:tabs>
                <w:tab w:val="left" w:pos="1260"/>
              </w:tabs>
              <w:rPr>
                <w:rFonts w:ascii="Arial" w:hAnsi="Arial" w:cs="Arial"/>
                <w:sz w:val="20"/>
                <w:szCs w:val="20"/>
              </w:rPr>
            </w:pPr>
            <w:r w:rsidRPr="00C60835">
              <w:rPr>
                <w:rFonts w:ascii="Arial" w:hAnsi="Arial" w:cs="Arial"/>
                <w:sz w:val="20"/>
                <w:szCs w:val="20"/>
              </w:rPr>
              <w:t>62 psi</w:t>
            </w:r>
          </w:p>
        </w:tc>
        <w:tc>
          <w:tcPr>
            <w:tcW w:w="3109" w:type="dxa"/>
          </w:tcPr>
          <w:p w14:paraId="607426DA" w14:textId="365554B6" w:rsidR="00D23129" w:rsidRPr="00C60835" w:rsidRDefault="003F2F70" w:rsidP="00EF7542">
            <w:pPr>
              <w:widowControl/>
              <w:tabs>
                <w:tab w:val="left" w:pos="1260"/>
              </w:tabs>
              <w:rPr>
                <w:rFonts w:ascii="Arial" w:hAnsi="Arial" w:cs="Arial"/>
                <w:sz w:val="20"/>
                <w:szCs w:val="20"/>
              </w:rPr>
            </w:pPr>
            <w:r w:rsidRPr="00C60835">
              <w:rPr>
                <w:rFonts w:ascii="Arial" w:hAnsi="Arial" w:cs="Arial"/>
                <w:sz w:val="20"/>
                <w:szCs w:val="20"/>
              </w:rPr>
              <w:t>427 kPa</w:t>
            </w:r>
          </w:p>
        </w:tc>
      </w:tr>
      <w:tr w:rsidR="00D23129" w:rsidRPr="00C60835" w14:paraId="22DFBBFB" w14:textId="77777777" w:rsidTr="00D23129">
        <w:tc>
          <w:tcPr>
            <w:tcW w:w="3110" w:type="dxa"/>
          </w:tcPr>
          <w:p w14:paraId="169B558A" w14:textId="77777777" w:rsidR="00D23129" w:rsidRPr="00C60835" w:rsidRDefault="00D23129" w:rsidP="00EF7542">
            <w:pPr>
              <w:widowControl/>
              <w:tabs>
                <w:tab w:val="left" w:pos="1260"/>
              </w:tabs>
              <w:rPr>
                <w:rFonts w:ascii="Arial" w:hAnsi="Arial" w:cs="Arial"/>
                <w:sz w:val="20"/>
                <w:szCs w:val="20"/>
              </w:rPr>
            </w:pPr>
            <w:r w:rsidRPr="00C60835">
              <w:rPr>
                <w:rFonts w:ascii="Arial" w:hAnsi="Arial" w:cs="Arial"/>
                <w:sz w:val="20"/>
                <w:szCs w:val="20"/>
              </w:rPr>
              <w:t>Vertical deflection strength</w:t>
            </w:r>
          </w:p>
        </w:tc>
        <w:tc>
          <w:tcPr>
            <w:tcW w:w="3111" w:type="dxa"/>
          </w:tcPr>
          <w:p w14:paraId="602D581D" w14:textId="4BCD11A5" w:rsidR="00D23129" w:rsidRPr="00C60835" w:rsidRDefault="003F2F70" w:rsidP="00EF7542">
            <w:pPr>
              <w:widowControl/>
              <w:tabs>
                <w:tab w:val="left" w:pos="1260"/>
              </w:tabs>
              <w:rPr>
                <w:rFonts w:ascii="Arial" w:hAnsi="Arial" w:cs="Arial"/>
                <w:sz w:val="20"/>
                <w:szCs w:val="20"/>
              </w:rPr>
            </w:pPr>
            <w:r w:rsidRPr="00C60835">
              <w:rPr>
                <w:rFonts w:ascii="Arial" w:hAnsi="Arial" w:cs="Arial"/>
                <w:sz w:val="20"/>
                <w:szCs w:val="20"/>
              </w:rPr>
              <w:t>80 psi/inch</w:t>
            </w:r>
          </w:p>
        </w:tc>
        <w:tc>
          <w:tcPr>
            <w:tcW w:w="3109" w:type="dxa"/>
          </w:tcPr>
          <w:p w14:paraId="469A273A" w14:textId="01D9107F" w:rsidR="00D23129" w:rsidRPr="00C60835" w:rsidRDefault="003F2F70" w:rsidP="00EF7542">
            <w:pPr>
              <w:widowControl/>
              <w:tabs>
                <w:tab w:val="left" w:pos="1260"/>
              </w:tabs>
              <w:rPr>
                <w:rFonts w:ascii="Arial" w:hAnsi="Arial" w:cs="Arial"/>
                <w:sz w:val="20"/>
                <w:szCs w:val="20"/>
              </w:rPr>
            </w:pPr>
            <w:r w:rsidRPr="00C60835">
              <w:rPr>
                <w:rFonts w:ascii="Arial" w:hAnsi="Arial" w:cs="Arial"/>
                <w:sz w:val="20"/>
                <w:szCs w:val="20"/>
              </w:rPr>
              <w:t>217 kPa/cm</w:t>
            </w:r>
          </w:p>
        </w:tc>
      </w:tr>
    </w:tbl>
    <w:p w14:paraId="17A88CDA" w14:textId="77777777" w:rsidR="00D23129" w:rsidRPr="00C60835" w:rsidRDefault="00D23129" w:rsidP="00EF7542">
      <w:pPr>
        <w:widowControl/>
        <w:tabs>
          <w:tab w:val="left" w:pos="720"/>
        </w:tabs>
        <w:ind w:left="720" w:hanging="432"/>
        <w:rPr>
          <w:rFonts w:ascii="Arial" w:hAnsi="Arial" w:cs="Arial"/>
          <w:sz w:val="20"/>
          <w:szCs w:val="20"/>
        </w:rPr>
      </w:pPr>
    </w:p>
    <w:p w14:paraId="73C35C06" w14:textId="7B2305AB" w:rsidR="00280C1E" w:rsidRPr="00C60835" w:rsidRDefault="000C1EA8" w:rsidP="00EF7542">
      <w:pPr>
        <w:widowControl/>
        <w:tabs>
          <w:tab w:val="left" w:pos="720"/>
        </w:tabs>
        <w:ind w:left="720" w:hanging="432"/>
        <w:rPr>
          <w:rFonts w:ascii="Arial" w:hAnsi="Arial" w:cs="Arial"/>
          <w:sz w:val="20"/>
          <w:szCs w:val="20"/>
        </w:rPr>
      </w:pPr>
      <w:r w:rsidRPr="00C60835">
        <w:rPr>
          <w:rFonts w:ascii="Arial" w:hAnsi="Arial" w:cs="Arial"/>
          <w:sz w:val="20"/>
          <w:szCs w:val="20"/>
        </w:rPr>
        <w:t>E</w:t>
      </w:r>
      <w:r w:rsidR="00BD5F5B" w:rsidRPr="00C60835">
        <w:rPr>
          <w:rFonts w:ascii="Arial" w:hAnsi="Arial" w:cs="Arial"/>
          <w:sz w:val="20"/>
          <w:szCs w:val="20"/>
        </w:rPr>
        <w:t>.</w:t>
      </w:r>
      <w:r w:rsidR="00BD5F5B" w:rsidRPr="00C60835">
        <w:rPr>
          <w:rFonts w:ascii="Arial" w:hAnsi="Arial" w:cs="Arial"/>
          <w:sz w:val="20"/>
          <w:szCs w:val="20"/>
        </w:rPr>
        <w:tab/>
      </w:r>
      <w:r w:rsidR="000C6B5A" w:rsidRPr="00C60835">
        <w:rPr>
          <w:rFonts w:ascii="Arial" w:hAnsi="Arial" w:cs="Arial"/>
          <w:sz w:val="20"/>
          <w:szCs w:val="20"/>
        </w:rPr>
        <w:t>Marino Cell 20 shall be manufactured from 100% post-industrial recycled high-density</w:t>
      </w:r>
      <w:r w:rsidR="00BD5F5B" w:rsidRPr="00C60835">
        <w:rPr>
          <w:rFonts w:ascii="Arial" w:hAnsi="Arial" w:cs="Arial"/>
          <w:sz w:val="20"/>
          <w:szCs w:val="20"/>
        </w:rPr>
        <w:t xml:space="preserve"> </w:t>
      </w:r>
      <w:r w:rsidR="000C6B5A" w:rsidRPr="00C60835">
        <w:rPr>
          <w:rFonts w:ascii="Arial" w:hAnsi="Arial" w:cs="Arial"/>
          <w:sz w:val="20"/>
          <w:szCs w:val="20"/>
        </w:rPr>
        <w:t>p</w:t>
      </w:r>
      <w:r w:rsidR="00BD5F5B" w:rsidRPr="00C60835">
        <w:rPr>
          <w:rFonts w:ascii="Arial" w:hAnsi="Arial" w:cs="Arial"/>
          <w:sz w:val="20"/>
          <w:szCs w:val="20"/>
        </w:rPr>
        <w:t>olypropylene (HDPP).</w:t>
      </w:r>
      <w:r w:rsidR="00D52556" w:rsidRPr="00C60835">
        <w:rPr>
          <w:rFonts w:ascii="Arial" w:hAnsi="Arial" w:cs="Arial"/>
          <w:sz w:val="20"/>
          <w:szCs w:val="20"/>
        </w:rPr>
        <w:t xml:space="preserve"> </w:t>
      </w:r>
      <w:r w:rsidR="00220841" w:rsidRPr="00C60835">
        <w:rPr>
          <w:rFonts w:ascii="Arial" w:hAnsi="Arial" w:cs="Arial"/>
          <w:sz w:val="20"/>
          <w:szCs w:val="20"/>
        </w:rPr>
        <w:tab/>
      </w:r>
    </w:p>
    <w:p w14:paraId="0A3625B0" w14:textId="76D66B9F" w:rsidR="00306CDB" w:rsidRPr="00C60835" w:rsidRDefault="00D23129" w:rsidP="00EF7542">
      <w:pPr>
        <w:pStyle w:val="ListParagraph"/>
        <w:widowControl/>
        <w:numPr>
          <w:ilvl w:val="0"/>
          <w:numId w:val="39"/>
        </w:numPr>
        <w:tabs>
          <w:tab w:val="left" w:pos="1260"/>
        </w:tabs>
        <w:ind w:hanging="540"/>
        <w:rPr>
          <w:rFonts w:ascii="Arial" w:hAnsi="Arial" w:cs="Arial"/>
          <w:sz w:val="20"/>
          <w:szCs w:val="20"/>
        </w:rPr>
      </w:pPr>
      <w:r w:rsidRPr="00C60835">
        <w:rPr>
          <w:rFonts w:ascii="Arial" w:hAnsi="Arial" w:cs="Arial"/>
          <w:sz w:val="20"/>
          <w:szCs w:val="20"/>
        </w:rPr>
        <w:t xml:space="preserve">Marino Cell 20 has the following </w:t>
      </w:r>
      <w:r w:rsidR="007B40A4" w:rsidRPr="00C60835">
        <w:rPr>
          <w:rFonts w:ascii="Arial" w:hAnsi="Arial" w:cs="Arial"/>
          <w:sz w:val="20"/>
          <w:szCs w:val="20"/>
        </w:rPr>
        <w:t>compressive yields and deflection strengths:</w:t>
      </w:r>
    </w:p>
    <w:p w14:paraId="4F1FDD0F" w14:textId="77777777" w:rsidR="00342F3A" w:rsidRPr="00C60835" w:rsidRDefault="00342F3A" w:rsidP="00EF7542">
      <w:pPr>
        <w:pStyle w:val="ListParagraph"/>
        <w:widowControl/>
        <w:tabs>
          <w:tab w:val="left" w:pos="1260"/>
        </w:tabs>
        <w:ind w:left="1260"/>
        <w:rPr>
          <w:rFonts w:ascii="Arial" w:hAnsi="Arial" w:cs="Arial"/>
          <w:sz w:val="20"/>
          <w:szCs w:val="20"/>
        </w:rPr>
      </w:pPr>
    </w:p>
    <w:p w14:paraId="032F8379" w14:textId="7275559E" w:rsidR="00D23129" w:rsidRPr="00C60835" w:rsidRDefault="00342F3A" w:rsidP="00EF7542">
      <w:pPr>
        <w:widowControl/>
        <w:tabs>
          <w:tab w:val="left" w:pos="900"/>
        </w:tabs>
        <w:rPr>
          <w:rFonts w:ascii="Arial" w:hAnsi="Arial" w:cs="Arial"/>
          <w:b/>
          <w:bCs/>
          <w:sz w:val="20"/>
          <w:szCs w:val="20"/>
        </w:rPr>
      </w:pPr>
      <w:r w:rsidRPr="00C60835">
        <w:rPr>
          <w:rFonts w:ascii="Arial" w:hAnsi="Arial" w:cs="Arial"/>
          <w:b/>
          <w:bCs/>
          <w:sz w:val="20"/>
          <w:szCs w:val="20"/>
        </w:rPr>
        <w:t>Marino Cell 20</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11"/>
        <w:gridCol w:w="3110"/>
        <w:gridCol w:w="3109"/>
      </w:tblGrid>
      <w:tr w:rsidR="00D23129" w:rsidRPr="00C60835" w14:paraId="193B3F8E" w14:textId="77777777" w:rsidTr="00D23129">
        <w:tc>
          <w:tcPr>
            <w:tcW w:w="3111" w:type="dxa"/>
          </w:tcPr>
          <w:p w14:paraId="08BF88CC" w14:textId="2F679789" w:rsidR="00D23129" w:rsidRPr="00C60835" w:rsidRDefault="00D23129" w:rsidP="00EF7542">
            <w:pPr>
              <w:widowControl/>
              <w:tabs>
                <w:tab w:val="left" w:pos="1260"/>
              </w:tabs>
              <w:rPr>
                <w:rFonts w:ascii="Arial" w:hAnsi="Arial" w:cs="Arial"/>
                <w:b/>
                <w:bCs/>
                <w:sz w:val="20"/>
                <w:szCs w:val="20"/>
              </w:rPr>
            </w:pPr>
            <w:r w:rsidRPr="00C60835">
              <w:rPr>
                <w:rFonts w:ascii="Arial" w:hAnsi="Arial" w:cs="Arial"/>
                <w:b/>
                <w:bCs/>
                <w:sz w:val="20"/>
                <w:szCs w:val="20"/>
              </w:rPr>
              <w:t>DESIGN FEATURES</w:t>
            </w:r>
          </w:p>
        </w:tc>
        <w:tc>
          <w:tcPr>
            <w:tcW w:w="3110" w:type="dxa"/>
          </w:tcPr>
          <w:p w14:paraId="36EFA98A" w14:textId="672DD25F" w:rsidR="00D23129" w:rsidRPr="00C60835" w:rsidRDefault="00D23129" w:rsidP="00EF7542">
            <w:pPr>
              <w:widowControl/>
              <w:tabs>
                <w:tab w:val="left" w:pos="1260"/>
              </w:tabs>
              <w:rPr>
                <w:rFonts w:ascii="Arial" w:hAnsi="Arial" w:cs="Arial"/>
                <w:b/>
                <w:bCs/>
                <w:sz w:val="20"/>
                <w:szCs w:val="20"/>
              </w:rPr>
            </w:pPr>
            <w:r w:rsidRPr="00C60835">
              <w:rPr>
                <w:rFonts w:ascii="Arial" w:hAnsi="Arial" w:cs="Arial"/>
                <w:b/>
                <w:bCs/>
                <w:sz w:val="20"/>
                <w:szCs w:val="20"/>
              </w:rPr>
              <w:t>IMPERIAL UNITS</w:t>
            </w:r>
          </w:p>
        </w:tc>
        <w:tc>
          <w:tcPr>
            <w:tcW w:w="3109" w:type="dxa"/>
          </w:tcPr>
          <w:p w14:paraId="2347EC26" w14:textId="710AB7AE" w:rsidR="00D23129" w:rsidRPr="00C60835" w:rsidRDefault="00D23129" w:rsidP="00EF7542">
            <w:pPr>
              <w:widowControl/>
              <w:tabs>
                <w:tab w:val="left" w:pos="1260"/>
              </w:tabs>
              <w:rPr>
                <w:rFonts w:ascii="Arial" w:hAnsi="Arial" w:cs="Arial"/>
                <w:b/>
                <w:bCs/>
                <w:sz w:val="20"/>
                <w:szCs w:val="20"/>
              </w:rPr>
            </w:pPr>
            <w:r w:rsidRPr="00C60835">
              <w:rPr>
                <w:rFonts w:ascii="Arial" w:hAnsi="Arial" w:cs="Arial"/>
                <w:b/>
                <w:bCs/>
                <w:sz w:val="20"/>
                <w:szCs w:val="20"/>
              </w:rPr>
              <w:t>SI UNITS</w:t>
            </w:r>
          </w:p>
        </w:tc>
      </w:tr>
      <w:tr w:rsidR="00D23129" w:rsidRPr="00C60835" w14:paraId="32E81B4B" w14:textId="77777777" w:rsidTr="00D23129">
        <w:tc>
          <w:tcPr>
            <w:tcW w:w="3111" w:type="dxa"/>
          </w:tcPr>
          <w:p w14:paraId="6BA333B6" w14:textId="7DE08744" w:rsidR="00D23129" w:rsidRPr="00C60835" w:rsidRDefault="00D23129" w:rsidP="00EF7542">
            <w:pPr>
              <w:widowControl/>
              <w:tabs>
                <w:tab w:val="left" w:pos="1260"/>
              </w:tabs>
              <w:rPr>
                <w:rFonts w:ascii="Arial" w:hAnsi="Arial" w:cs="Arial"/>
                <w:sz w:val="20"/>
                <w:szCs w:val="20"/>
              </w:rPr>
            </w:pPr>
            <w:r w:rsidRPr="00C60835">
              <w:rPr>
                <w:rFonts w:ascii="Arial" w:hAnsi="Arial" w:cs="Arial"/>
                <w:sz w:val="20"/>
                <w:szCs w:val="20"/>
              </w:rPr>
              <w:t>Vertical compressive yield</w:t>
            </w:r>
          </w:p>
        </w:tc>
        <w:tc>
          <w:tcPr>
            <w:tcW w:w="3110" w:type="dxa"/>
          </w:tcPr>
          <w:p w14:paraId="6F03B112" w14:textId="338892E8" w:rsidR="00D23129" w:rsidRPr="00C60835" w:rsidRDefault="00D23129" w:rsidP="00EF7542">
            <w:pPr>
              <w:widowControl/>
              <w:tabs>
                <w:tab w:val="left" w:pos="1260"/>
              </w:tabs>
              <w:rPr>
                <w:rFonts w:ascii="Arial" w:hAnsi="Arial" w:cs="Arial"/>
                <w:sz w:val="20"/>
                <w:szCs w:val="20"/>
              </w:rPr>
            </w:pPr>
            <w:r w:rsidRPr="00C60835">
              <w:rPr>
                <w:rFonts w:ascii="Arial" w:hAnsi="Arial" w:cs="Arial"/>
                <w:sz w:val="20"/>
                <w:szCs w:val="20"/>
              </w:rPr>
              <w:t>120 psi</w:t>
            </w:r>
          </w:p>
        </w:tc>
        <w:tc>
          <w:tcPr>
            <w:tcW w:w="3109" w:type="dxa"/>
          </w:tcPr>
          <w:p w14:paraId="7BACE55D" w14:textId="3EB87E54" w:rsidR="00D23129" w:rsidRPr="00C60835" w:rsidRDefault="00D23129" w:rsidP="00EF7542">
            <w:pPr>
              <w:widowControl/>
              <w:tabs>
                <w:tab w:val="left" w:pos="1260"/>
              </w:tabs>
              <w:rPr>
                <w:rFonts w:ascii="Arial" w:hAnsi="Arial" w:cs="Arial"/>
                <w:sz w:val="20"/>
                <w:szCs w:val="20"/>
              </w:rPr>
            </w:pPr>
            <w:r w:rsidRPr="00C60835">
              <w:rPr>
                <w:rFonts w:ascii="Arial" w:hAnsi="Arial" w:cs="Arial"/>
                <w:sz w:val="20"/>
                <w:szCs w:val="20"/>
              </w:rPr>
              <w:t>827 k</w:t>
            </w:r>
            <w:r w:rsidR="003F2F70" w:rsidRPr="00C60835">
              <w:rPr>
                <w:rFonts w:ascii="Arial" w:hAnsi="Arial" w:cs="Arial"/>
                <w:sz w:val="20"/>
                <w:szCs w:val="20"/>
              </w:rPr>
              <w:t>P</w:t>
            </w:r>
            <w:r w:rsidRPr="00C60835">
              <w:rPr>
                <w:rFonts w:ascii="Arial" w:hAnsi="Arial" w:cs="Arial"/>
                <w:sz w:val="20"/>
                <w:szCs w:val="20"/>
              </w:rPr>
              <w:t>a</w:t>
            </w:r>
          </w:p>
        </w:tc>
      </w:tr>
      <w:tr w:rsidR="00D23129" w:rsidRPr="00C60835" w14:paraId="55A1EE62" w14:textId="77777777" w:rsidTr="00D23129">
        <w:tc>
          <w:tcPr>
            <w:tcW w:w="3111" w:type="dxa"/>
          </w:tcPr>
          <w:p w14:paraId="76B3335E" w14:textId="011EAE91" w:rsidR="00D23129" w:rsidRPr="00C60835" w:rsidRDefault="00D23129" w:rsidP="00EF7542">
            <w:pPr>
              <w:widowControl/>
              <w:tabs>
                <w:tab w:val="left" w:pos="1260"/>
              </w:tabs>
              <w:rPr>
                <w:rFonts w:ascii="Arial" w:hAnsi="Arial" w:cs="Arial"/>
                <w:sz w:val="20"/>
                <w:szCs w:val="20"/>
              </w:rPr>
            </w:pPr>
            <w:r w:rsidRPr="00C60835">
              <w:rPr>
                <w:rFonts w:ascii="Arial" w:hAnsi="Arial" w:cs="Arial"/>
                <w:sz w:val="20"/>
                <w:szCs w:val="20"/>
              </w:rPr>
              <w:t>Vertical deflection strength</w:t>
            </w:r>
          </w:p>
        </w:tc>
        <w:tc>
          <w:tcPr>
            <w:tcW w:w="3110" w:type="dxa"/>
          </w:tcPr>
          <w:p w14:paraId="53C693AF" w14:textId="3CABF4A9" w:rsidR="00D23129" w:rsidRPr="00C60835" w:rsidRDefault="003F2F70" w:rsidP="00EF7542">
            <w:pPr>
              <w:widowControl/>
              <w:tabs>
                <w:tab w:val="left" w:pos="1260"/>
              </w:tabs>
              <w:rPr>
                <w:rFonts w:ascii="Arial" w:hAnsi="Arial" w:cs="Arial"/>
                <w:sz w:val="20"/>
                <w:szCs w:val="20"/>
              </w:rPr>
            </w:pPr>
            <w:r w:rsidRPr="00C60835">
              <w:rPr>
                <w:rFonts w:ascii="Arial" w:hAnsi="Arial" w:cs="Arial"/>
                <w:sz w:val="20"/>
                <w:szCs w:val="20"/>
              </w:rPr>
              <w:t>336</w:t>
            </w:r>
            <w:r w:rsidR="00D23129" w:rsidRPr="00C60835">
              <w:rPr>
                <w:rFonts w:ascii="Arial" w:hAnsi="Arial" w:cs="Arial"/>
                <w:sz w:val="20"/>
                <w:szCs w:val="20"/>
              </w:rPr>
              <w:t xml:space="preserve"> psi/inch</w:t>
            </w:r>
          </w:p>
        </w:tc>
        <w:tc>
          <w:tcPr>
            <w:tcW w:w="3109" w:type="dxa"/>
          </w:tcPr>
          <w:p w14:paraId="041C8834" w14:textId="4C7A7C70" w:rsidR="00D23129" w:rsidRPr="00C60835" w:rsidRDefault="003F2F70" w:rsidP="00EF7542">
            <w:pPr>
              <w:widowControl/>
              <w:tabs>
                <w:tab w:val="left" w:pos="1260"/>
              </w:tabs>
              <w:rPr>
                <w:rFonts w:ascii="Arial" w:hAnsi="Arial" w:cs="Arial"/>
                <w:sz w:val="20"/>
                <w:szCs w:val="20"/>
              </w:rPr>
            </w:pPr>
            <w:r w:rsidRPr="00C60835">
              <w:rPr>
                <w:rFonts w:ascii="Arial" w:hAnsi="Arial" w:cs="Arial"/>
                <w:sz w:val="20"/>
                <w:szCs w:val="20"/>
              </w:rPr>
              <w:t>912</w:t>
            </w:r>
            <w:r w:rsidR="00D23129" w:rsidRPr="00C60835">
              <w:rPr>
                <w:rFonts w:ascii="Arial" w:hAnsi="Arial" w:cs="Arial"/>
                <w:sz w:val="20"/>
                <w:szCs w:val="20"/>
              </w:rPr>
              <w:t xml:space="preserve"> k</w:t>
            </w:r>
            <w:r w:rsidRPr="00C60835">
              <w:rPr>
                <w:rFonts w:ascii="Arial" w:hAnsi="Arial" w:cs="Arial"/>
                <w:sz w:val="20"/>
                <w:szCs w:val="20"/>
              </w:rPr>
              <w:t>P</w:t>
            </w:r>
            <w:r w:rsidR="00D23129" w:rsidRPr="00C60835">
              <w:rPr>
                <w:rFonts w:ascii="Arial" w:hAnsi="Arial" w:cs="Arial"/>
                <w:sz w:val="20"/>
                <w:szCs w:val="20"/>
              </w:rPr>
              <w:t>a/cm</w:t>
            </w:r>
          </w:p>
        </w:tc>
      </w:tr>
    </w:tbl>
    <w:p w14:paraId="1642D7E5" w14:textId="77777777" w:rsidR="00D23129" w:rsidRPr="00C60835" w:rsidRDefault="00D23129" w:rsidP="00EF7542">
      <w:pPr>
        <w:widowControl/>
        <w:tabs>
          <w:tab w:val="left" w:pos="1260"/>
        </w:tabs>
        <w:rPr>
          <w:rFonts w:ascii="Arial" w:hAnsi="Arial" w:cs="Arial"/>
          <w:sz w:val="20"/>
          <w:szCs w:val="20"/>
        </w:rPr>
      </w:pPr>
    </w:p>
    <w:p w14:paraId="5A5087EF" w14:textId="1000DA67"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2.0</w:t>
      </w:r>
      <w:r w:rsidR="008834DD" w:rsidRPr="00C60835">
        <w:rPr>
          <w:rFonts w:ascii="Arial" w:hAnsi="Arial" w:cs="Arial"/>
          <w:b/>
          <w:bCs/>
          <w:sz w:val="20"/>
          <w:szCs w:val="20"/>
        </w:rPr>
        <w:t>3</w:t>
      </w:r>
      <w:r w:rsidRPr="00C60835">
        <w:rPr>
          <w:rFonts w:ascii="Arial" w:hAnsi="Arial" w:cs="Arial"/>
          <w:b/>
          <w:bCs/>
          <w:sz w:val="20"/>
          <w:szCs w:val="20"/>
        </w:rPr>
        <w:tab/>
        <w:t>RELATED PRODUCTS</w:t>
      </w:r>
    </w:p>
    <w:p w14:paraId="4C3684E3" w14:textId="6294C56A" w:rsidR="00CA64AA" w:rsidRPr="00C60835" w:rsidRDefault="00CA64AA" w:rsidP="00EF7542">
      <w:pPr>
        <w:widowControl/>
        <w:tabs>
          <w:tab w:val="left" w:pos="720"/>
          <w:tab w:val="left" w:pos="1440"/>
        </w:tabs>
        <w:rPr>
          <w:rFonts w:ascii="Arial" w:hAnsi="Arial" w:cs="Arial"/>
          <w:sz w:val="20"/>
          <w:szCs w:val="20"/>
        </w:rPr>
      </w:pPr>
    </w:p>
    <w:p w14:paraId="34AB6D53" w14:textId="6EC82AAA" w:rsidR="00CF176F" w:rsidRPr="00C60835" w:rsidRDefault="00CF176F" w:rsidP="00EF7542">
      <w:pPr>
        <w:pStyle w:val="ListParagraph"/>
        <w:widowControl/>
        <w:numPr>
          <w:ilvl w:val="0"/>
          <w:numId w:val="14"/>
        </w:numPr>
        <w:rPr>
          <w:rFonts w:ascii="Arial" w:hAnsi="Arial" w:cs="Arial"/>
          <w:sz w:val="20"/>
          <w:szCs w:val="20"/>
        </w:rPr>
      </w:pPr>
      <w:r w:rsidRPr="00C60835">
        <w:rPr>
          <w:rFonts w:ascii="Arial" w:hAnsi="Arial" w:cs="Arial"/>
          <w:sz w:val="20"/>
          <w:szCs w:val="20"/>
        </w:rPr>
        <w:t xml:space="preserve">When required per </w:t>
      </w:r>
      <w:r w:rsidR="009812C6" w:rsidRPr="00C60835">
        <w:rPr>
          <w:rFonts w:ascii="Arial" w:hAnsi="Arial" w:cs="Arial"/>
          <w:sz w:val="20"/>
          <w:szCs w:val="20"/>
        </w:rPr>
        <w:t xml:space="preserve">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6AD7CD8F" w14:textId="5B17B415" w:rsidR="009812C6" w:rsidRPr="00C60835" w:rsidRDefault="009812C6" w:rsidP="00EF7542">
      <w:pPr>
        <w:pStyle w:val="ListParagraph"/>
        <w:widowControl/>
        <w:numPr>
          <w:ilvl w:val="0"/>
          <w:numId w:val="32"/>
        </w:numPr>
        <w:tabs>
          <w:tab w:val="left" w:pos="1260"/>
        </w:tabs>
        <w:ind w:hanging="540"/>
        <w:rPr>
          <w:rFonts w:ascii="Arial" w:hAnsi="Arial" w:cs="Arial"/>
          <w:sz w:val="20"/>
          <w:szCs w:val="20"/>
        </w:rPr>
      </w:pPr>
      <w:r w:rsidRPr="00C60835">
        <w:rPr>
          <w:rFonts w:ascii="Arial" w:hAnsi="Arial" w:cs="Arial"/>
          <w:sz w:val="20"/>
          <w:szCs w:val="20"/>
        </w:rPr>
        <w:t>Geogrid / Geotextile</w:t>
      </w:r>
    </w:p>
    <w:p w14:paraId="2C0BBC6A" w14:textId="0BCAC742" w:rsidR="005146BC" w:rsidRPr="00C60835" w:rsidRDefault="009812C6" w:rsidP="00EF7542">
      <w:pPr>
        <w:pStyle w:val="ListParagraph"/>
        <w:widowControl/>
        <w:numPr>
          <w:ilvl w:val="0"/>
          <w:numId w:val="32"/>
        </w:numPr>
        <w:tabs>
          <w:tab w:val="left" w:pos="1260"/>
        </w:tabs>
        <w:ind w:hanging="540"/>
        <w:rPr>
          <w:rFonts w:ascii="Arial" w:hAnsi="Arial" w:cs="Arial"/>
          <w:sz w:val="20"/>
          <w:szCs w:val="20"/>
        </w:rPr>
      </w:pPr>
      <w:r w:rsidRPr="00C60835">
        <w:rPr>
          <w:rFonts w:ascii="Arial" w:hAnsi="Arial" w:cs="Arial"/>
          <w:sz w:val="20"/>
          <w:szCs w:val="20"/>
        </w:rPr>
        <w:t>Impermeable Liner</w:t>
      </w:r>
    </w:p>
    <w:p w14:paraId="459B1A7A" w14:textId="77777777" w:rsidR="005146BC" w:rsidRPr="00C60835" w:rsidRDefault="005146BC" w:rsidP="00EF7542">
      <w:pPr>
        <w:pStyle w:val="ListParagraph"/>
        <w:widowControl/>
        <w:numPr>
          <w:ilvl w:val="0"/>
          <w:numId w:val="32"/>
        </w:numPr>
        <w:tabs>
          <w:tab w:val="left" w:pos="1260"/>
        </w:tabs>
        <w:ind w:hanging="540"/>
        <w:rPr>
          <w:rFonts w:ascii="Arial" w:hAnsi="Arial" w:cs="Arial"/>
          <w:sz w:val="20"/>
          <w:szCs w:val="20"/>
        </w:rPr>
      </w:pPr>
      <w:r w:rsidRPr="00C60835">
        <w:rPr>
          <w:rFonts w:ascii="Arial" w:hAnsi="Arial" w:cs="Arial"/>
          <w:sz w:val="20"/>
          <w:szCs w:val="20"/>
        </w:rPr>
        <w:t>Distribution Pipes</w:t>
      </w:r>
    </w:p>
    <w:p w14:paraId="5D4FECEC" w14:textId="2FD56175" w:rsidR="00306CDB" w:rsidRPr="00C60835" w:rsidRDefault="009812C6" w:rsidP="00EF7542">
      <w:pPr>
        <w:pStyle w:val="ListParagraph"/>
        <w:widowControl/>
        <w:numPr>
          <w:ilvl w:val="0"/>
          <w:numId w:val="32"/>
        </w:numPr>
        <w:tabs>
          <w:tab w:val="left" w:pos="1260"/>
        </w:tabs>
        <w:ind w:hanging="540"/>
        <w:rPr>
          <w:rFonts w:ascii="Arial" w:hAnsi="Arial" w:cs="Arial"/>
          <w:sz w:val="20"/>
          <w:szCs w:val="20"/>
        </w:rPr>
      </w:pPr>
      <w:proofErr w:type="gramStart"/>
      <w:r w:rsidRPr="00C60835">
        <w:rPr>
          <w:rFonts w:ascii="Arial" w:hAnsi="Arial" w:cs="Arial"/>
          <w:sz w:val="20"/>
          <w:szCs w:val="20"/>
        </w:rPr>
        <w:t>Drain Pipes</w:t>
      </w:r>
      <w:proofErr w:type="gramEnd"/>
    </w:p>
    <w:p w14:paraId="6F4B0D68" w14:textId="44AF4AB4" w:rsidR="00684F87" w:rsidRPr="00C60835" w:rsidRDefault="005146BC" w:rsidP="00EF7542">
      <w:pPr>
        <w:pStyle w:val="ListParagraph"/>
        <w:widowControl/>
        <w:numPr>
          <w:ilvl w:val="0"/>
          <w:numId w:val="32"/>
        </w:numPr>
        <w:tabs>
          <w:tab w:val="left" w:pos="1260"/>
        </w:tabs>
        <w:ind w:hanging="540"/>
        <w:rPr>
          <w:rFonts w:ascii="Arial" w:hAnsi="Arial" w:cs="Arial"/>
          <w:sz w:val="20"/>
          <w:szCs w:val="20"/>
        </w:rPr>
      </w:pPr>
      <w:r w:rsidRPr="00C60835">
        <w:rPr>
          <w:rFonts w:ascii="Arial" w:hAnsi="Arial" w:cs="Arial"/>
          <w:sz w:val="20"/>
          <w:szCs w:val="20"/>
        </w:rPr>
        <w:t xml:space="preserve">Wicking Components </w:t>
      </w:r>
    </w:p>
    <w:p w14:paraId="257CCC03" w14:textId="77777777" w:rsidR="00306CDB" w:rsidRPr="00C60835" w:rsidRDefault="00306CDB" w:rsidP="00EF7542">
      <w:pPr>
        <w:widowControl/>
        <w:rPr>
          <w:rFonts w:ascii="Arial" w:hAnsi="Arial" w:cs="Arial"/>
          <w:sz w:val="20"/>
          <w:szCs w:val="20"/>
        </w:rPr>
      </w:pPr>
    </w:p>
    <w:p w14:paraId="101D744B" w14:textId="5E526E66" w:rsidR="008C7B91" w:rsidRPr="00C60835" w:rsidRDefault="006A3628"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2.04</w:t>
      </w:r>
      <w:r w:rsidRPr="00C60835">
        <w:rPr>
          <w:rFonts w:ascii="Arial" w:hAnsi="Arial" w:cs="Arial"/>
          <w:b/>
          <w:bCs/>
          <w:sz w:val="20"/>
          <w:szCs w:val="20"/>
        </w:rPr>
        <w:tab/>
        <w:t>AGGREGATE</w:t>
      </w:r>
      <w:r w:rsidR="00597C3C" w:rsidRPr="00C60835">
        <w:rPr>
          <w:rFonts w:ascii="Arial" w:hAnsi="Arial" w:cs="Arial"/>
          <w:b/>
          <w:bCs/>
          <w:sz w:val="20"/>
          <w:szCs w:val="20"/>
        </w:rPr>
        <w:t xml:space="preserve"> AND SOILS</w:t>
      </w:r>
    </w:p>
    <w:p w14:paraId="664C4809" w14:textId="77777777" w:rsidR="00E07FE2" w:rsidRPr="00C60835" w:rsidRDefault="00E07FE2" w:rsidP="00EF7542">
      <w:pPr>
        <w:widowControl/>
        <w:tabs>
          <w:tab w:val="left" w:pos="720"/>
        </w:tabs>
        <w:ind w:left="864" w:hanging="864"/>
        <w:rPr>
          <w:rFonts w:ascii="Arial" w:hAnsi="Arial" w:cs="Arial"/>
          <w:sz w:val="20"/>
          <w:szCs w:val="20"/>
        </w:rPr>
      </w:pPr>
    </w:p>
    <w:p w14:paraId="35B11EA3" w14:textId="45FC21BC" w:rsidR="00597C3C" w:rsidRPr="00C60835" w:rsidRDefault="00597C3C" w:rsidP="00EF7542">
      <w:pPr>
        <w:pStyle w:val="ListParagraph"/>
        <w:widowControl/>
        <w:numPr>
          <w:ilvl w:val="0"/>
          <w:numId w:val="25"/>
        </w:numPr>
        <w:rPr>
          <w:rFonts w:ascii="Arial" w:hAnsi="Arial" w:cs="Arial"/>
          <w:sz w:val="20"/>
          <w:szCs w:val="20"/>
        </w:rPr>
      </w:pPr>
      <w:r w:rsidRPr="00C60835">
        <w:rPr>
          <w:rFonts w:ascii="Arial" w:hAnsi="Arial" w:cs="Arial"/>
          <w:sz w:val="20"/>
          <w:szCs w:val="20"/>
        </w:rPr>
        <w:t xml:space="preserve">When required per </w:t>
      </w:r>
      <w:r w:rsidR="009812C6" w:rsidRPr="00C60835">
        <w:rPr>
          <w:rFonts w:ascii="Arial" w:hAnsi="Arial" w:cs="Arial"/>
          <w:sz w:val="20"/>
          <w:szCs w:val="20"/>
        </w:rPr>
        <w:t xml:space="preserve">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0B4DCBDF" w14:textId="6A224D7A" w:rsidR="00C05337" w:rsidRPr="00C60835" w:rsidRDefault="00597C3C" w:rsidP="00EF7542">
      <w:pPr>
        <w:pStyle w:val="ListParagraph"/>
        <w:widowControl/>
        <w:numPr>
          <w:ilvl w:val="1"/>
          <w:numId w:val="25"/>
        </w:numPr>
        <w:ind w:left="1260" w:hanging="540"/>
        <w:rPr>
          <w:rFonts w:ascii="Arial" w:hAnsi="Arial" w:cs="Arial"/>
          <w:sz w:val="20"/>
          <w:szCs w:val="20"/>
        </w:rPr>
      </w:pPr>
      <w:r w:rsidRPr="00C60835">
        <w:rPr>
          <w:rFonts w:ascii="Arial" w:hAnsi="Arial" w:cs="Arial"/>
          <w:sz w:val="20"/>
          <w:szCs w:val="20"/>
        </w:rPr>
        <w:t>Aggregate Foundation</w:t>
      </w:r>
    </w:p>
    <w:p w14:paraId="5DA637C0" w14:textId="24A5E4F8" w:rsidR="00C05337" w:rsidRPr="00C60835" w:rsidRDefault="00597C3C" w:rsidP="00EF7542">
      <w:pPr>
        <w:pStyle w:val="ListParagraph"/>
        <w:widowControl/>
        <w:numPr>
          <w:ilvl w:val="1"/>
          <w:numId w:val="25"/>
        </w:numPr>
        <w:ind w:left="1260" w:hanging="540"/>
        <w:rPr>
          <w:rFonts w:ascii="Arial" w:hAnsi="Arial" w:cs="Arial"/>
          <w:sz w:val="20"/>
          <w:szCs w:val="20"/>
        </w:rPr>
      </w:pPr>
      <w:r w:rsidRPr="00C60835">
        <w:rPr>
          <w:rFonts w:ascii="Arial" w:hAnsi="Arial" w:cs="Arial"/>
          <w:sz w:val="20"/>
          <w:szCs w:val="20"/>
        </w:rPr>
        <w:t xml:space="preserve">Aggregate Bedding </w:t>
      </w:r>
    </w:p>
    <w:p w14:paraId="0C83660A" w14:textId="751910CB" w:rsidR="00597C3C" w:rsidRPr="00C60835" w:rsidRDefault="008652BA" w:rsidP="00EF7542">
      <w:pPr>
        <w:pStyle w:val="ListParagraph"/>
        <w:widowControl/>
        <w:numPr>
          <w:ilvl w:val="1"/>
          <w:numId w:val="25"/>
        </w:numPr>
        <w:ind w:left="1260" w:hanging="540"/>
        <w:rPr>
          <w:rFonts w:ascii="Arial" w:hAnsi="Arial" w:cs="Arial"/>
          <w:sz w:val="20"/>
          <w:szCs w:val="20"/>
        </w:rPr>
      </w:pPr>
      <w:r w:rsidRPr="00C60835">
        <w:rPr>
          <w:rFonts w:ascii="Arial" w:hAnsi="Arial" w:cs="Arial"/>
          <w:sz w:val="20"/>
          <w:szCs w:val="20"/>
        </w:rPr>
        <w:t>Aggregate Cover</w:t>
      </w:r>
      <w:r w:rsidR="00C05337" w:rsidRPr="00C60835">
        <w:rPr>
          <w:rFonts w:ascii="Arial" w:hAnsi="Arial" w:cs="Arial"/>
          <w:sz w:val="20"/>
          <w:szCs w:val="20"/>
        </w:rPr>
        <w:t xml:space="preserve"> </w:t>
      </w:r>
    </w:p>
    <w:p w14:paraId="43198637" w14:textId="05672BC9" w:rsidR="00597C3C" w:rsidRPr="00C60835" w:rsidRDefault="008C7B91" w:rsidP="00EF7542">
      <w:pPr>
        <w:pStyle w:val="ListParagraph"/>
        <w:widowControl/>
        <w:numPr>
          <w:ilvl w:val="1"/>
          <w:numId w:val="25"/>
        </w:numPr>
        <w:ind w:left="1260" w:hanging="540"/>
        <w:rPr>
          <w:rFonts w:ascii="Arial" w:hAnsi="Arial" w:cs="Arial"/>
          <w:sz w:val="20"/>
          <w:szCs w:val="20"/>
        </w:rPr>
      </w:pPr>
      <w:r w:rsidRPr="00C60835">
        <w:rPr>
          <w:rFonts w:ascii="Arial" w:hAnsi="Arial" w:cs="Arial"/>
          <w:sz w:val="20"/>
          <w:szCs w:val="20"/>
        </w:rPr>
        <w:t>Backfill</w:t>
      </w:r>
      <w:r w:rsidR="00642F9F" w:rsidRPr="00C60835">
        <w:rPr>
          <w:rFonts w:ascii="Arial" w:hAnsi="Arial" w:cs="Arial"/>
          <w:sz w:val="20"/>
          <w:szCs w:val="20"/>
        </w:rPr>
        <w:t xml:space="preserve"> </w:t>
      </w:r>
    </w:p>
    <w:p w14:paraId="3A9472D8" w14:textId="77777777" w:rsidR="0097122B" w:rsidRPr="00C60835" w:rsidRDefault="0097122B" w:rsidP="00EF7542">
      <w:pPr>
        <w:widowControl/>
        <w:rPr>
          <w:rFonts w:ascii="Arial" w:hAnsi="Arial" w:cs="Arial"/>
          <w:sz w:val="20"/>
          <w:szCs w:val="20"/>
        </w:rPr>
      </w:pPr>
    </w:p>
    <w:p w14:paraId="0344CB76" w14:textId="5B1EAA46" w:rsidR="0097122B" w:rsidRPr="00C60835" w:rsidRDefault="0097122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2.05</w:t>
      </w:r>
      <w:r w:rsidRPr="00C60835">
        <w:rPr>
          <w:rFonts w:ascii="Arial" w:hAnsi="Arial" w:cs="Arial"/>
          <w:b/>
          <w:bCs/>
          <w:sz w:val="20"/>
          <w:szCs w:val="20"/>
        </w:rPr>
        <w:tab/>
        <w:t>COVER</w:t>
      </w:r>
      <w:r w:rsidR="00413A98" w:rsidRPr="00C60835">
        <w:rPr>
          <w:rFonts w:ascii="Arial" w:hAnsi="Arial" w:cs="Arial"/>
          <w:b/>
          <w:bCs/>
          <w:sz w:val="20"/>
          <w:szCs w:val="20"/>
        </w:rPr>
        <w:t xml:space="preserve"> </w:t>
      </w:r>
      <w:r w:rsidRPr="00C60835">
        <w:rPr>
          <w:rFonts w:ascii="Arial" w:hAnsi="Arial" w:cs="Arial"/>
          <w:b/>
          <w:bCs/>
          <w:sz w:val="20"/>
          <w:szCs w:val="20"/>
        </w:rPr>
        <w:t>/</w:t>
      </w:r>
      <w:r w:rsidR="00413A98" w:rsidRPr="00C60835">
        <w:rPr>
          <w:rFonts w:ascii="Arial" w:hAnsi="Arial" w:cs="Arial"/>
          <w:b/>
          <w:bCs/>
          <w:sz w:val="20"/>
          <w:szCs w:val="20"/>
        </w:rPr>
        <w:t xml:space="preserve"> </w:t>
      </w:r>
      <w:r w:rsidRPr="00C60835">
        <w:rPr>
          <w:rFonts w:ascii="Arial" w:hAnsi="Arial" w:cs="Arial"/>
          <w:b/>
          <w:bCs/>
          <w:sz w:val="20"/>
          <w:szCs w:val="20"/>
        </w:rPr>
        <w:t>PAVEMENT</w:t>
      </w:r>
    </w:p>
    <w:p w14:paraId="013E1AD4" w14:textId="77777777" w:rsidR="0097122B" w:rsidRPr="00C60835" w:rsidRDefault="0097122B" w:rsidP="00EF7542">
      <w:pPr>
        <w:widowControl/>
        <w:tabs>
          <w:tab w:val="left" w:pos="720"/>
        </w:tabs>
        <w:ind w:left="864" w:hanging="864"/>
        <w:rPr>
          <w:rFonts w:ascii="Arial" w:hAnsi="Arial" w:cs="Arial"/>
          <w:sz w:val="20"/>
          <w:szCs w:val="20"/>
        </w:rPr>
      </w:pPr>
    </w:p>
    <w:p w14:paraId="4697E9E5" w14:textId="4735BB9E" w:rsidR="0097122B" w:rsidRPr="00C60835" w:rsidRDefault="0097122B" w:rsidP="00EF7542">
      <w:pPr>
        <w:pStyle w:val="ListParagraph"/>
        <w:widowControl/>
        <w:numPr>
          <w:ilvl w:val="0"/>
          <w:numId w:val="42"/>
        </w:numPr>
        <w:rPr>
          <w:rFonts w:ascii="Arial" w:hAnsi="Arial" w:cs="Arial"/>
          <w:sz w:val="20"/>
          <w:szCs w:val="20"/>
        </w:rPr>
      </w:pPr>
      <w:r w:rsidRPr="00C60835">
        <w:rPr>
          <w:rFonts w:ascii="Arial" w:hAnsi="Arial" w:cs="Arial"/>
          <w:sz w:val="20"/>
          <w:szCs w:val="20"/>
        </w:rPr>
        <w:t xml:space="preserve">When required per </w:t>
      </w:r>
      <w:r w:rsidR="009812C6" w:rsidRPr="00C60835">
        <w:rPr>
          <w:rFonts w:ascii="Arial" w:hAnsi="Arial" w:cs="Arial"/>
          <w:sz w:val="20"/>
          <w:szCs w:val="20"/>
        </w:rPr>
        <w:t xml:space="preserve">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694FCDB5" w14:textId="4D421998" w:rsidR="003A085F" w:rsidRPr="00C60835" w:rsidRDefault="003A085F" w:rsidP="00EF7542">
      <w:pPr>
        <w:pStyle w:val="ListParagraph"/>
        <w:widowControl/>
        <w:numPr>
          <w:ilvl w:val="1"/>
          <w:numId w:val="42"/>
        </w:numPr>
        <w:ind w:left="1260" w:hanging="540"/>
        <w:rPr>
          <w:rFonts w:ascii="Arial" w:hAnsi="Arial" w:cs="Arial"/>
          <w:sz w:val="20"/>
          <w:szCs w:val="20"/>
        </w:rPr>
      </w:pPr>
      <w:r w:rsidRPr="00C60835">
        <w:rPr>
          <w:rFonts w:ascii="Arial" w:hAnsi="Arial" w:cs="Arial"/>
          <w:sz w:val="20"/>
          <w:szCs w:val="20"/>
        </w:rPr>
        <w:t xml:space="preserve">Refer to the Marino Cell Technical and Loading Data </w:t>
      </w:r>
      <w:r w:rsidR="007F2773" w:rsidRPr="00C60835">
        <w:rPr>
          <w:rFonts w:ascii="Arial" w:hAnsi="Arial" w:cs="Arial"/>
          <w:sz w:val="20"/>
          <w:szCs w:val="20"/>
        </w:rPr>
        <w:t>Sheet</w:t>
      </w:r>
      <w:r w:rsidRPr="00C60835">
        <w:rPr>
          <w:rFonts w:ascii="Arial" w:hAnsi="Arial" w:cs="Arial"/>
          <w:sz w:val="20"/>
          <w:szCs w:val="20"/>
        </w:rPr>
        <w:t xml:space="preserve"> to determine cover and pavement profiles to meet </w:t>
      </w:r>
      <w:r w:rsidR="00ED7E05" w:rsidRPr="00C60835">
        <w:rPr>
          <w:rFonts w:ascii="Arial" w:hAnsi="Arial" w:cs="Arial"/>
          <w:sz w:val="20"/>
          <w:szCs w:val="20"/>
        </w:rPr>
        <w:t>Project</w:t>
      </w:r>
      <w:r w:rsidRPr="00C60835">
        <w:rPr>
          <w:rFonts w:ascii="Arial" w:hAnsi="Arial" w:cs="Arial"/>
          <w:sz w:val="20"/>
          <w:szCs w:val="20"/>
        </w:rPr>
        <w:t xml:space="preserve"> needs. </w:t>
      </w:r>
    </w:p>
    <w:p w14:paraId="6C246269" w14:textId="77777777" w:rsidR="008F6AE5" w:rsidRPr="00C60835" w:rsidRDefault="008F6AE5" w:rsidP="00EF7542">
      <w:pPr>
        <w:widowControl/>
        <w:rPr>
          <w:rFonts w:ascii="Arial" w:hAnsi="Arial" w:cs="Arial"/>
          <w:b/>
          <w:bCs/>
          <w:sz w:val="20"/>
          <w:szCs w:val="20"/>
        </w:rPr>
      </w:pPr>
    </w:p>
    <w:p w14:paraId="4AE04573" w14:textId="77777777" w:rsidR="00306CDB" w:rsidRPr="00C60835" w:rsidRDefault="00306CDB" w:rsidP="00EF7542">
      <w:pPr>
        <w:widowControl/>
        <w:rPr>
          <w:rFonts w:ascii="Arial" w:hAnsi="Arial" w:cs="Arial"/>
          <w:sz w:val="20"/>
          <w:szCs w:val="20"/>
        </w:rPr>
      </w:pPr>
      <w:r w:rsidRPr="00C60835">
        <w:rPr>
          <w:rFonts w:ascii="Arial" w:hAnsi="Arial" w:cs="Arial"/>
          <w:b/>
          <w:bCs/>
          <w:sz w:val="20"/>
          <w:szCs w:val="20"/>
        </w:rPr>
        <w:t>PART 3 - EXECUTION</w:t>
      </w:r>
    </w:p>
    <w:p w14:paraId="18D53335" w14:textId="77777777" w:rsidR="00306CDB" w:rsidRPr="00C60835" w:rsidRDefault="00306CDB" w:rsidP="00EF7542">
      <w:pPr>
        <w:widowControl/>
        <w:rPr>
          <w:rFonts w:ascii="Arial" w:hAnsi="Arial" w:cs="Arial"/>
          <w:sz w:val="20"/>
          <w:szCs w:val="20"/>
        </w:rPr>
      </w:pPr>
    </w:p>
    <w:p w14:paraId="461A3758" w14:textId="77777777"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3.01</w:t>
      </w:r>
      <w:r w:rsidRPr="00C60835">
        <w:rPr>
          <w:rFonts w:ascii="Arial" w:hAnsi="Arial" w:cs="Arial"/>
          <w:b/>
          <w:bCs/>
          <w:sz w:val="20"/>
          <w:szCs w:val="20"/>
        </w:rPr>
        <w:tab/>
        <w:t>EXAMINATION</w:t>
      </w:r>
    </w:p>
    <w:p w14:paraId="76CA028F" w14:textId="77777777" w:rsidR="00306CDB" w:rsidRPr="00C60835" w:rsidRDefault="00306CDB" w:rsidP="00EF7542">
      <w:pPr>
        <w:widowControl/>
        <w:rPr>
          <w:rFonts w:ascii="Arial" w:hAnsi="Arial" w:cs="Arial"/>
          <w:sz w:val="20"/>
          <w:szCs w:val="20"/>
        </w:rPr>
      </w:pPr>
    </w:p>
    <w:p w14:paraId="3ED10EC0" w14:textId="33F63ADC" w:rsidR="00306CDB"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A.</w:t>
      </w:r>
      <w:r w:rsidRPr="00C60835">
        <w:rPr>
          <w:rFonts w:ascii="Arial" w:hAnsi="Arial" w:cs="Arial"/>
          <w:sz w:val="20"/>
          <w:szCs w:val="20"/>
        </w:rPr>
        <w:tab/>
        <w:t xml:space="preserve">Examine the conditions under which the </w:t>
      </w:r>
      <w:r w:rsidR="00E07FE2" w:rsidRPr="00C60835">
        <w:rPr>
          <w:rFonts w:ascii="Arial" w:hAnsi="Arial" w:cs="Arial"/>
          <w:sz w:val="20"/>
          <w:szCs w:val="20"/>
        </w:rPr>
        <w:t>Marino Cells</w:t>
      </w:r>
      <w:r w:rsidRPr="00C60835">
        <w:rPr>
          <w:rFonts w:ascii="Arial" w:hAnsi="Arial" w:cs="Arial"/>
          <w:sz w:val="20"/>
          <w:szCs w:val="20"/>
        </w:rPr>
        <w:t xml:space="preserve"> are to be installed.</w:t>
      </w:r>
    </w:p>
    <w:p w14:paraId="752FBDAE" w14:textId="1FA8A577" w:rsidR="00306CDB" w:rsidRPr="00C60835" w:rsidRDefault="00306CDB" w:rsidP="00EF7542">
      <w:pPr>
        <w:widowControl/>
        <w:tabs>
          <w:tab w:val="left" w:pos="720"/>
          <w:tab w:val="left" w:pos="1260"/>
        </w:tabs>
        <w:ind w:left="1440" w:hanging="720"/>
        <w:rPr>
          <w:rFonts w:ascii="Arial" w:hAnsi="Arial" w:cs="Arial"/>
          <w:sz w:val="20"/>
          <w:szCs w:val="20"/>
        </w:rPr>
      </w:pPr>
      <w:r w:rsidRPr="00C60835">
        <w:rPr>
          <w:rFonts w:ascii="Arial" w:hAnsi="Arial" w:cs="Arial"/>
          <w:sz w:val="20"/>
          <w:szCs w:val="20"/>
        </w:rPr>
        <w:t>1.</w:t>
      </w:r>
      <w:r w:rsidR="009812C6" w:rsidRPr="00C60835">
        <w:rPr>
          <w:rFonts w:ascii="Arial" w:hAnsi="Arial" w:cs="Arial"/>
          <w:sz w:val="20"/>
          <w:szCs w:val="20"/>
        </w:rPr>
        <w:tab/>
        <w:t>Carefully check and confirm dimensions, quantities, and grade elevations.</w:t>
      </w:r>
    </w:p>
    <w:p w14:paraId="4D1EFF9C" w14:textId="2AC501B2"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2.</w:t>
      </w:r>
      <w:r w:rsidR="009812C6" w:rsidRPr="00C60835">
        <w:rPr>
          <w:rFonts w:ascii="Arial" w:hAnsi="Arial" w:cs="Arial"/>
          <w:sz w:val="20"/>
          <w:szCs w:val="20"/>
        </w:rPr>
        <w:tab/>
        <w:t xml:space="preserve">Carefully review the </w:t>
      </w:r>
      <w:r w:rsidR="00ED7E05" w:rsidRPr="00C60835">
        <w:rPr>
          <w:rFonts w:ascii="Arial" w:hAnsi="Arial" w:cs="Arial"/>
          <w:sz w:val="20"/>
          <w:szCs w:val="20"/>
        </w:rPr>
        <w:t>Project</w:t>
      </w:r>
      <w:r w:rsidR="009812C6" w:rsidRPr="00C60835">
        <w:rPr>
          <w:rFonts w:ascii="Arial" w:hAnsi="Arial" w:cs="Arial"/>
          <w:sz w:val="20"/>
          <w:szCs w:val="20"/>
        </w:rPr>
        <w:t xml:space="preserve"> plans to understand the existing underground conditions before digging. Confirm the location</w:t>
      </w:r>
      <w:r w:rsidR="004B384C">
        <w:rPr>
          <w:rFonts w:ascii="Arial" w:hAnsi="Arial" w:cs="Arial"/>
          <w:sz w:val="20"/>
          <w:szCs w:val="20"/>
        </w:rPr>
        <w:t>s</w:t>
      </w:r>
      <w:r w:rsidR="009812C6" w:rsidRPr="00C60835">
        <w:rPr>
          <w:rFonts w:ascii="Arial" w:hAnsi="Arial" w:cs="Arial"/>
          <w:sz w:val="20"/>
          <w:szCs w:val="20"/>
        </w:rPr>
        <w:t xml:space="preserve"> of aboveground and underground utility lines, infrastructure, and other improvements.</w:t>
      </w:r>
    </w:p>
    <w:p w14:paraId="3940D019" w14:textId="2C0B49A0"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t>3.</w:t>
      </w:r>
      <w:r w:rsidRPr="00C60835">
        <w:rPr>
          <w:rFonts w:ascii="Arial" w:hAnsi="Arial" w:cs="Arial"/>
          <w:sz w:val="20"/>
          <w:szCs w:val="20"/>
        </w:rPr>
        <w:tab/>
        <w:t xml:space="preserve">Notify the Contractor and the </w:t>
      </w:r>
      <w:bookmarkStart w:id="1" w:name="_Hlk196744238"/>
      <w:r w:rsidRPr="00C60835">
        <w:rPr>
          <w:rFonts w:ascii="Arial" w:hAnsi="Arial" w:cs="Arial"/>
          <w:b/>
          <w:bCs/>
          <w:sz w:val="20"/>
          <w:szCs w:val="20"/>
        </w:rPr>
        <w:t>[Landscape Architect] [Architect] [Engineer</w:t>
      </w:r>
      <w:bookmarkEnd w:id="1"/>
      <w:r w:rsidRPr="00C60835">
        <w:rPr>
          <w:rFonts w:ascii="Arial" w:hAnsi="Arial" w:cs="Arial"/>
          <w:b/>
          <w:bCs/>
          <w:sz w:val="20"/>
          <w:szCs w:val="20"/>
        </w:rPr>
        <w:t>]</w:t>
      </w:r>
      <w:r w:rsidRPr="00C60835">
        <w:rPr>
          <w:rFonts w:ascii="Arial" w:hAnsi="Arial" w:cs="Arial"/>
          <w:sz w:val="20"/>
          <w:szCs w:val="20"/>
        </w:rPr>
        <w:t xml:space="preserve"> in writing </w:t>
      </w:r>
      <w:r w:rsidR="004B384C">
        <w:rPr>
          <w:rFonts w:ascii="Arial" w:hAnsi="Arial" w:cs="Arial"/>
          <w:sz w:val="20"/>
          <w:szCs w:val="20"/>
        </w:rPr>
        <w:t>about any conflicts</w:t>
      </w:r>
      <w:r w:rsidRPr="00C60835">
        <w:rPr>
          <w:rFonts w:ascii="Arial" w:hAnsi="Arial" w:cs="Arial"/>
          <w:sz w:val="20"/>
          <w:szCs w:val="20"/>
        </w:rPr>
        <w:t xml:space="preserve"> between existing and new improvements, discrepancies, </w:t>
      </w:r>
      <w:r w:rsidR="004B384C">
        <w:rPr>
          <w:rFonts w:ascii="Arial" w:hAnsi="Arial" w:cs="Arial"/>
          <w:sz w:val="20"/>
          <w:szCs w:val="20"/>
        </w:rPr>
        <w:t>or any</w:t>
      </w:r>
      <w:r w:rsidRPr="00C60835">
        <w:rPr>
          <w:rFonts w:ascii="Arial" w:hAnsi="Arial" w:cs="Arial"/>
          <w:sz w:val="20"/>
          <w:szCs w:val="20"/>
        </w:rPr>
        <w:t xml:space="preserve"> other conditions detrimental to</w:t>
      </w:r>
      <w:r w:rsidR="004B384C">
        <w:rPr>
          <w:rFonts w:ascii="Arial" w:hAnsi="Arial" w:cs="Arial"/>
          <w:sz w:val="20"/>
          <w:szCs w:val="20"/>
        </w:rPr>
        <w:t xml:space="preserve"> the</w:t>
      </w:r>
      <w:r w:rsidRPr="00C60835">
        <w:rPr>
          <w:rFonts w:ascii="Arial" w:hAnsi="Arial" w:cs="Arial"/>
          <w:sz w:val="20"/>
          <w:szCs w:val="20"/>
        </w:rPr>
        <w:t xml:space="preserve"> proper and timely completion of the installation.</w:t>
      </w:r>
    </w:p>
    <w:p w14:paraId="067C336A" w14:textId="25D8AB1D" w:rsidR="00306CDB" w:rsidRPr="00C60835" w:rsidRDefault="00306CDB" w:rsidP="00EF7542">
      <w:pPr>
        <w:widowControl/>
        <w:tabs>
          <w:tab w:val="left" w:pos="720"/>
          <w:tab w:val="left" w:pos="1260"/>
        </w:tabs>
        <w:ind w:left="1260" w:hanging="540"/>
        <w:rPr>
          <w:rFonts w:ascii="Arial" w:hAnsi="Arial" w:cs="Arial"/>
          <w:sz w:val="20"/>
          <w:szCs w:val="20"/>
        </w:rPr>
      </w:pPr>
      <w:r w:rsidRPr="00C60835">
        <w:rPr>
          <w:rFonts w:ascii="Arial" w:hAnsi="Arial" w:cs="Arial"/>
          <w:sz w:val="20"/>
          <w:szCs w:val="20"/>
        </w:rPr>
        <w:lastRenderedPageBreak/>
        <w:t>4.</w:t>
      </w:r>
      <w:r w:rsidRPr="00C60835">
        <w:rPr>
          <w:rFonts w:ascii="Arial" w:hAnsi="Arial" w:cs="Arial"/>
          <w:sz w:val="20"/>
          <w:szCs w:val="20"/>
        </w:rPr>
        <w:tab/>
        <w:t xml:space="preserve">Obtain written approval of changes to the </w:t>
      </w:r>
      <w:r w:rsidR="00ED7E05" w:rsidRPr="00C60835">
        <w:rPr>
          <w:rFonts w:ascii="Arial" w:hAnsi="Arial" w:cs="Arial"/>
          <w:sz w:val="20"/>
          <w:szCs w:val="20"/>
        </w:rPr>
        <w:t>Work</w:t>
      </w:r>
      <w:r w:rsidRPr="00C60835">
        <w:rPr>
          <w:rFonts w:ascii="Arial" w:hAnsi="Arial" w:cs="Arial"/>
          <w:sz w:val="20"/>
          <w:szCs w:val="20"/>
        </w:rPr>
        <w:t xml:space="preserve"> prior to proceeding. Proceed with installation only after changes have been made and unsatisfactory conditions have been corrected.</w:t>
      </w:r>
      <w:r w:rsidR="00B1754D" w:rsidRPr="00C60835">
        <w:rPr>
          <w:rFonts w:ascii="Arial" w:hAnsi="Arial" w:cs="Arial"/>
          <w:sz w:val="20"/>
          <w:szCs w:val="20"/>
        </w:rPr>
        <w:t xml:space="preserve"> </w:t>
      </w:r>
    </w:p>
    <w:p w14:paraId="65CD254C" w14:textId="77777777" w:rsidR="00306CDB" w:rsidRPr="00C60835" w:rsidRDefault="00306CDB" w:rsidP="00EF7542">
      <w:pPr>
        <w:widowControl/>
        <w:rPr>
          <w:rFonts w:ascii="Arial" w:hAnsi="Arial" w:cs="Arial"/>
          <w:sz w:val="20"/>
          <w:szCs w:val="20"/>
        </w:rPr>
      </w:pPr>
    </w:p>
    <w:p w14:paraId="0A1CD2DE" w14:textId="77777777"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3.02</w:t>
      </w:r>
      <w:r w:rsidRPr="00C60835">
        <w:rPr>
          <w:rFonts w:ascii="Arial" w:hAnsi="Arial" w:cs="Arial"/>
          <w:b/>
          <w:bCs/>
          <w:sz w:val="20"/>
          <w:szCs w:val="20"/>
        </w:rPr>
        <w:tab/>
        <w:t>PREPARATION</w:t>
      </w:r>
    </w:p>
    <w:p w14:paraId="0ED2449A" w14:textId="77777777" w:rsidR="00306CDB" w:rsidRPr="00C60835" w:rsidRDefault="00306CDB" w:rsidP="00EF7542">
      <w:pPr>
        <w:widowControl/>
        <w:rPr>
          <w:rFonts w:ascii="Arial" w:hAnsi="Arial" w:cs="Arial"/>
          <w:sz w:val="20"/>
          <w:szCs w:val="20"/>
        </w:rPr>
      </w:pPr>
    </w:p>
    <w:p w14:paraId="339E7308" w14:textId="6DFE082C" w:rsidR="00306CDB"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A.</w:t>
      </w:r>
      <w:r w:rsidR="00BF2FEC" w:rsidRPr="00C60835">
        <w:rPr>
          <w:rFonts w:ascii="Arial" w:hAnsi="Arial" w:cs="Arial"/>
          <w:sz w:val="20"/>
          <w:szCs w:val="20"/>
        </w:rPr>
        <w:tab/>
        <w:t>Take necessary precautions to avoid damaging existing improvements and plantings.</w:t>
      </w:r>
    </w:p>
    <w:p w14:paraId="60AFBE64" w14:textId="4FB8F514" w:rsidR="00306CDB" w:rsidRPr="00C60835" w:rsidRDefault="00306CDB" w:rsidP="00EF7542">
      <w:pPr>
        <w:widowControl/>
        <w:tabs>
          <w:tab w:val="left" w:pos="720"/>
        </w:tabs>
        <w:ind w:left="720" w:hanging="432"/>
        <w:rPr>
          <w:rFonts w:ascii="Arial" w:hAnsi="Arial" w:cs="Arial"/>
          <w:sz w:val="20"/>
          <w:szCs w:val="20"/>
        </w:rPr>
      </w:pPr>
      <w:proofErr w:type="gramStart"/>
      <w:r w:rsidRPr="00C60835">
        <w:rPr>
          <w:rFonts w:ascii="Arial" w:hAnsi="Arial" w:cs="Arial"/>
          <w:sz w:val="20"/>
          <w:szCs w:val="20"/>
        </w:rPr>
        <w:t>B.</w:t>
      </w:r>
      <w:r w:rsidR="004B384C">
        <w:rPr>
          <w:rFonts w:ascii="Arial" w:hAnsi="Arial" w:cs="Arial"/>
          <w:sz w:val="20"/>
          <w:szCs w:val="20"/>
        </w:rPr>
        <w:tab/>
        <w:t>Before</w:t>
      </w:r>
      <w:proofErr w:type="gramEnd"/>
      <w:r w:rsidR="004B384C">
        <w:rPr>
          <w:rFonts w:ascii="Arial" w:hAnsi="Arial" w:cs="Arial"/>
          <w:sz w:val="20"/>
          <w:szCs w:val="20"/>
        </w:rPr>
        <w:t xml:space="preserve"> beginning Work, lay out and stake the limits of excavation along with the horizontal and vertical control points necessary to install the complete Marino Cell system. </w:t>
      </w:r>
    </w:p>
    <w:p w14:paraId="5127DCEA" w14:textId="2A778985" w:rsidR="00306CDB" w:rsidRPr="00C60835" w:rsidRDefault="00306CDB" w:rsidP="00EF7542">
      <w:pPr>
        <w:widowControl/>
        <w:tabs>
          <w:tab w:val="left" w:pos="720"/>
        </w:tabs>
        <w:ind w:left="864" w:hanging="576"/>
        <w:rPr>
          <w:rFonts w:ascii="Arial" w:hAnsi="Arial" w:cs="Arial"/>
          <w:sz w:val="20"/>
          <w:szCs w:val="20"/>
        </w:rPr>
      </w:pPr>
      <w:r w:rsidRPr="00C60835">
        <w:rPr>
          <w:rFonts w:ascii="Arial" w:hAnsi="Arial" w:cs="Arial"/>
          <w:sz w:val="20"/>
          <w:szCs w:val="20"/>
        </w:rPr>
        <w:t>C.</w:t>
      </w:r>
      <w:r w:rsidR="00BF2FEC" w:rsidRPr="00C60835">
        <w:rPr>
          <w:rFonts w:ascii="Arial" w:hAnsi="Arial" w:cs="Arial"/>
          <w:sz w:val="20"/>
          <w:szCs w:val="20"/>
        </w:rPr>
        <w:tab/>
        <w:t xml:space="preserve">Coordinate the installation with other trades that may affect the completion of the </w:t>
      </w:r>
      <w:r w:rsidR="00ED7E05" w:rsidRPr="00C60835">
        <w:rPr>
          <w:rFonts w:ascii="Arial" w:hAnsi="Arial" w:cs="Arial"/>
          <w:sz w:val="20"/>
          <w:szCs w:val="20"/>
        </w:rPr>
        <w:t>Work</w:t>
      </w:r>
      <w:r w:rsidR="00BF2FEC" w:rsidRPr="00C60835">
        <w:rPr>
          <w:rFonts w:ascii="Arial" w:hAnsi="Arial" w:cs="Arial"/>
          <w:sz w:val="20"/>
          <w:szCs w:val="20"/>
        </w:rPr>
        <w:t xml:space="preserve">. </w:t>
      </w:r>
    </w:p>
    <w:p w14:paraId="1AF5ADFA" w14:textId="77777777" w:rsidR="00DF444B" w:rsidRPr="00C60835" w:rsidRDefault="00DF444B" w:rsidP="00EF7542">
      <w:pPr>
        <w:widowControl/>
        <w:tabs>
          <w:tab w:val="left" w:pos="720"/>
        </w:tabs>
        <w:rPr>
          <w:rFonts w:ascii="Arial" w:hAnsi="Arial" w:cs="Arial"/>
          <w:b/>
          <w:bCs/>
          <w:sz w:val="20"/>
          <w:szCs w:val="20"/>
        </w:rPr>
      </w:pPr>
    </w:p>
    <w:p w14:paraId="65814C8A" w14:textId="6659B806"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3.03</w:t>
      </w:r>
      <w:r w:rsidRPr="00C60835">
        <w:rPr>
          <w:rFonts w:ascii="Arial" w:hAnsi="Arial" w:cs="Arial"/>
          <w:b/>
          <w:bCs/>
          <w:sz w:val="20"/>
          <w:szCs w:val="20"/>
        </w:rPr>
        <w:tab/>
        <w:t>TEMPORARY PROTECTION</w:t>
      </w:r>
    </w:p>
    <w:p w14:paraId="2C624278" w14:textId="77777777" w:rsidR="00306CDB" w:rsidRPr="00C60835" w:rsidRDefault="00306CDB" w:rsidP="00EF7542">
      <w:pPr>
        <w:widowControl/>
        <w:rPr>
          <w:rFonts w:ascii="Arial" w:hAnsi="Arial" w:cs="Arial"/>
          <w:sz w:val="20"/>
          <w:szCs w:val="20"/>
        </w:rPr>
      </w:pPr>
    </w:p>
    <w:p w14:paraId="509CCFF5" w14:textId="4EBA1802"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A.</w:t>
      </w:r>
      <w:r w:rsidR="004B384C">
        <w:rPr>
          <w:rFonts w:ascii="Arial" w:hAnsi="Arial" w:cs="Arial"/>
          <w:sz w:val="20"/>
          <w:szCs w:val="20"/>
        </w:rPr>
        <w:tab/>
        <w:t>Protect open excavations and the Marino Cell system from access and damage during construction and after completion by using highly visible construction tape, fencing, or other measures until all related construction is finished.</w:t>
      </w:r>
    </w:p>
    <w:p w14:paraId="2AE2C618" w14:textId="698FDF94"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B.</w:t>
      </w:r>
      <w:r w:rsidR="004B384C">
        <w:rPr>
          <w:rFonts w:ascii="Arial" w:hAnsi="Arial" w:cs="Arial"/>
          <w:sz w:val="20"/>
          <w:szCs w:val="20"/>
        </w:rPr>
        <w:tab/>
        <w:t xml:space="preserve">Refer to the Marino Cell Technical and Loading Data Sheet to identify which types of equipment can be operated over the Marino Cell during construction. </w:t>
      </w:r>
    </w:p>
    <w:p w14:paraId="00D8FAED" w14:textId="77777777" w:rsidR="008652BA" w:rsidRPr="00C60835" w:rsidRDefault="008652BA" w:rsidP="00EF7542">
      <w:pPr>
        <w:widowControl/>
        <w:tabs>
          <w:tab w:val="left" w:pos="720"/>
        </w:tabs>
        <w:ind w:left="720" w:hanging="432"/>
        <w:rPr>
          <w:rFonts w:ascii="Arial" w:hAnsi="Arial" w:cs="Arial"/>
          <w:sz w:val="20"/>
          <w:szCs w:val="20"/>
        </w:rPr>
      </w:pPr>
    </w:p>
    <w:p w14:paraId="3FC02337" w14:textId="354C2FCC" w:rsidR="008652BA" w:rsidRPr="00C60835" w:rsidRDefault="008652BA" w:rsidP="00EF7542">
      <w:pPr>
        <w:widowControl/>
        <w:tabs>
          <w:tab w:val="left" w:pos="720"/>
        </w:tabs>
        <w:ind w:left="720" w:hanging="720"/>
        <w:rPr>
          <w:rFonts w:ascii="Arial" w:hAnsi="Arial" w:cs="Arial"/>
          <w:b/>
          <w:bCs/>
          <w:i/>
          <w:iCs/>
          <w:sz w:val="20"/>
          <w:szCs w:val="20"/>
        </w:rPr>
      </w:pPr>
      <w:r w:rsidRPr="00C60835">
        <w:rPr>
          <w:rFonts w:ascii="Arial" w:hAnsi="Arial" w:cs="Arial"/>
          <w:b/>
          <w:bCs/>
          <w:sz w:val="20"/>
          <w:szCs w:val="20"/>
        </w:rPr>
        <w:t>3.04</w:t>
      </w:r>
      <w:r w:rsidRPr="00C60835">
        <w:rPr>
          <w:rFonts w:ascii="Arial" w:hAnsi="Arial" w:cs="Arial"/>
          <w:b/>
          <w:bCs/>
          <w:sz w:val="20"/>
          <w:szCs w:val="20"/>
        </w:rPr>
        <w:tab/>
        <w:t>GEOTECHNICAL REQUIREMENTS</w:t>
      </w:r>
      <w:r w:rsidR="00B749BC" w:rsidRPr="00C60835">
        <w:rPr>
          <w:rFonts w:ascii="Arial" w:hAnsi="Arial" w:cs="Arial"/>
          <w:b/>
          <w:bCs/>
          <w:sz w:val="20"/>
          <w:szCs w:val="20"/>
        </w:rPr>
        <w:t xml:space="preserve">  </w:t>
      </w:r>
    </w:p>
    <w:p w14:paraId="118B826A" w14:textId="77777777" w:rsidR="00E945E2" w:rsidRPr="00C60835" w:rsidRDefault="00E945E2" w:rsidP="00EF7542">
      <w:pPr>
        <w:widowControl/>
        <w:tabs>
          <w:tab w:val="left" w:pos="720"/>
        </w:tabs>
        <w:ind w:left="720" w:hanging="720"/>
        <w:rPr>
          <w:rFonts w:ascii="Arial" w:hAnsi="Arial" w:cs="Arial"/>
          <w:sz w:val="20"/>
          <w:szCs w:val="20"/>
        </w:rPr>
      </w:pPr>
    </w:p>
    <w:p w14:paraId="6A276FB3" w14:textId="269755ED" w:rsidR="00E945E2" w:rsidRPr="00C60835" w:rsidRDefault="004B384C" w:rsidP="00EF7542">
      <w:pPr>
        <w:pStyle w:val="ListParagraph"/>
        <w:widowControl/>
        <w:numPr>
          <w:ilvl w:val="0"/>
          <w:numId w:val="15"/>
        </w:numPr>
        <w:tabs>
          <w:tab w:val="left" w:pos="720"/>
        </w:tabs>
        <w:rPr>
          <w:rFonts w:ascii="Arial" w:hAnsi="Arial" w:cs="Arial"/>
          <w:sz w:val="20"/>
          <w:szCs w:val="20"/>
        </w:rPr>
      </w:pPr>
      <w:r>
        <w:rPr>
          <w:rFonts w:ascii="Arial" w:hAnsi="Arial" w:cs="Arial"/>
          <w:sz w:val="20"/>
          <w:szCs w:val="20"/>
        </w:rPr>
        <w:t>The Marino Cell application shall be deemed appropriate for the site by the Project Engineer.</w:t>
      </w:r>
    </w:p>
    <w:p w14:paraId="0E63B73B" w14:textId="080CBD23" w:rsidR="00E945E2" w:rsidRPr="00C60835" w:rsidRDefault="004B384C" w:rsidP="00EF7542">
      <w:pPr>
        <w:pStyle w:val="ListParagraph"/>
        <w:widowControl/>
        <w:numPr>
          <w:ilvl w:val="0"/>
          <w:numId w:val="15"/>
        </w:numPr>
        <w:tabs>
          <w:tab w:val="left" w:pos="720"/>
        </w:tabs>
        <w:rPr>
          <w:rFonts w:ascii="Arial" w:hAnsi="Arial" w:cs="Arial"/>
          <w:sz w:val="20"/>
          <w:szCs w:val="20"/>
        </w:rPr>
      </w:pPr>
      <w:r>
        <w:rPr>
          <w:rFonts w:ascii="Arial" w:hAnsi="Arial" w:cs="Arial"/>
          <w:sz w:val="20"/>
          <w:szCs w:val="20"/>
        </w:rPr>
        <w:t xml:space="preserve">The subgrade must not be frozen, wet, or muddy during installation. </w:t>
      </w:r>
    </w:p>
    <w:p w14:paraId="2D79AF43" w14:textId="2EECBE54" w:rsidR="00321343" w:rsidRPr="00C60835" w:rsidRDefault="004B384C" w:rsidP="00EF7542">
      <w:pPr>
        <w:pStyle w:val="ListParagraph"/>
        <w:widowControl/>
        <w:numPr>
          <w:ilvl w:val="0"/>
          <w:numId w:val="15"/>
        </w:numPr>
        <w:tabs>
          <w:tab w:val="left" w:pos="720"/>
        </w:tabs>
        <w:rPr>
          <w:rFonts w:ascii="Arial" w:hAnsi="Arial" w:cs="Arial"/>
          <w:sz w:val="20"/>
          <w:szCs w:val="20"/>
        </w:rPr>
      </w:pPr>
      <w:r>
        <w:rPr>
          <w:rFonts w:ascii="Arial" w:hAnsi="Arial" w:cs="Arial"/>
          <w:sz w:val="20"/>
          <w:szCs w:val="20"/>
        </w:rPr>
        <w:t>Soils at the bottom of the excavation must have a minimum of 5% California Bearing Ratio (CBR) and be suitable for the Marino Cell application.</w:t>
      </w:r>
    </w:p>
    <w:p w14:paraId="04E19C87" w14:textId="0F3035C6" w:rsidR="008652BA" w:rsidRPr="00C60835" w:rsidRDefault="004B384C" w:rsidP="00EF7542">
      <w:pPr>
        <w:pStyle w:val="ListParagraph"/>
        <w:widowControl/>
        <w:numPr>
          <w:ilvl w:val="0"/>
          <w:numId w:val="15"/>
        </w:numPr>
        <w:tabs>
          <w:tab w:val="left" w:pos="720"/>
        </w:tabs>
        <w:rPr>
          <w:rFonts w:ascii="Arial" w:hAnsi="Arial" w:cs="Arial"/>
          <w:sz w:val="20"/>
          <w:szCs w:val="20"/>
        </w:rPr>
      </w:pPr>
      <w:r>
        <w:rPr>
          <w:rFonts w:ascii="Arial" w:hAnsi="Arial" w:cs="Arial"/>
          <w:sz w:val="20"/>
          <w:szCs w:val="20"/>
        </w:rPr>
        <w:t xml:space="preserve">Foundation requirements will vary based on the specific application of the Marino Cell system and the </w:t>
      </w:r>
      <w:r w:rsidR="00B97DB5">
        <w:rPr>
          <w:rFonts w:ascii="Arial" w:hAnsi="Arial" w:cs="Arial"/>
          <w:sz w:val="20"/>
          <w:szCs w:val="20"/>
        </w:rPr>
        <w:t>subgrade conditions</w:t>
      </w:r>
      <w:r>
        <w:rPr>
          <w:rFonts w:ascii="Arial" w:hAnsi="Arial" w:cs="Arial"/>
          <w:sz w:val="20"/>
          <w:szCs w:val="20"/>
        </w:rPr>
        <w:t xml:space="preserve">. Further enhancements to the foundation and/or subgrade may be necessary as determined by the Project engineer. </w:t>
      </w:r>
    </w:p>
    <w:p w14:paraId="507E1722" w14:textId="77777777" w:rsidR="007870B7" w:rsidRPr="00C60835" w:rsidRDefault="007870B7" w:rsidP="00EF7542">
      <w:pPr>
        <w:pStyle w:val="ListParagraph"/>
        <w:widowControl/>
        <w:tabs>
          <w:tab w:val="left" w:pos="720"/>
        </w:tabs>
        <w:ind w:left="718"/>
        <w:rPr>
          <w:rFonts w:ascii="Arial" w:hAnsi="Arial" w:cs="Arial"/>
          <w:sz w:val="20"/>
          <w:szCs w:val="20"/>
        </w:rPr>
      </w:pPr>
    </w:p>
    <w:p w14:paraId="2EDF3230" w14:textId="7A58581E"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3.0</w:t>
      </w:r>
      <w:r w:rsidR="008834DD" w:rsidRPr="00C60835">
        <w:rPr>
          <w:rFonts w:ascii="Arial" w:hAnsi="Arial" w:cs="Arial"/>
          <w:b/>
          <w:bCs/>
          <w:sz w:val="20"/>
          <w:szCs w:val="20"/>
        </w:rPr>
        <w:t>5</w:t>
      </w:r>
      <w:r w:rsidRPr="00C60835">
        <w:rPr>
          <w:rFonts w:ascii="Arial" w:hAnsi="Arial" w:cs="Arial"/>
          <w:b/>
          <w:bCs/>
          <w:sz w:val="20"/>
          <w:szCs w:val="20"/>
        </w:rPr>
        <w:tab/>
        <w:t>EXCAVATION</w:t>
      </w:r>
    </w:p>
    <w:p w14:paraId="439534E7" w14:textId="77777777" w:rsidR="00306CDB" w:rsidRPr="00C60835" w:rsidRDefault="00306CDB" w:rsidP="00EF7542">
      <w:pPr>
        <w:widowControl/>
        <w:rPr>
          <w:rFonts w:ascii="Arial" w:hAnsi="Arial" w:cs="Arial"/>
          <w:sz w:val="20"/>
          <w:szCs w:val="20"/>
        </w:rPr>
      </w:pPr>
    </w:p>
    <w:p w14:paraId="4E1B571C" w14:textId="16B12872"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A.</w:t>
      </w:r>
      <w:r w:rsidR="00823C3A">
        <w:rPr>
          <w:rFonts w:ascii="Arial" w:hAnsi="Arial" w:cs="Arial"/>
          <w:sz w:val="20"/>
          <w:szCs w:val="20"/>
        </w:rPr>
        <w:tab/>
        <w:t>General: Excavate to the specified depths and dimensions indicated in the Project plans. Ensure the excavated base is smooth and level, free from lumps and debris.</w:t>
      </w:r>
    </w:p>
    <w:p w14:paraId="501AAD20" w14:textId="71710077" w:rsidR="00684F87"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B.</w:t>
      </w:r>
      <w:r w:rsidR="0021573C" w:rsidRPr="00C60835">
        <w:rPr>
          <w:rFonts w:ascii="Arial" w:hAnsi="Arial" w:cs="Arial"/>
          <w:sz w:val="20"/>
          <w:szCs w:val="20"/>
        </w:rPr>
        <w:tab/>
        <w:t xml:space="preserve">If unsuitable subgrade soils are encountered, consult the Owner's </w:t>
      </w:r>
      <w:proofErr w:type="gramStart"/>
      <w:r w:rsidR="0021573C" w:rsidRPr="00C60835">
        <w:rPr>
          <w:rFonts w:ascii="Arial" w:hAnsi="Arial" w:cs="Arial"/>
          <w:sz w:val="20"/>
          <w:szCs w:val="20"/>
        </w:rPr>
        <w:t>geotechnical</w:t>
      </w:r>
      <w:proofErr w:type="gramEnd"/>
      <w:r w:rsidR="0021573C" w:rsidRPr="00C60835">
        <w:rPr>
          <w:rFonts w:ascii="Arial" w:hAnsi="Arial" w:cs="Arial"/>
          <w:sz w:val="20"/>
          <w:szCs w:val="20"/>
        </w:rPr>
        <w:t xml:space="preserve"> consultants for guidance on how to proceed. </w:t>
      </w:r>
    </w:p>
    <w:p w14:paraId="09E9BB2C" w14:textId="5C1ECEF2" w:rsidR="00306CDB" w:rsidRPr="00C60835" w:rsidRDefault="00684F87" w:rsidP="00EF7542">
      <w:pPr>
        <w:widowControl/>
        <w:tabs>
          <w:tab w:val="left" w:pos="720"/>
        </w:tabs>
        <w:ind w:left="720" w:hanging="432"/>
        <w:rPr>
          <w:rFonts w:ascii="Arial" w:hAnsi="Arial" w:cs="Arial"/>
          <w:sz w:val="20"/>
          <w:szCs w:val="20"/>
        </w:rPr>
      </w:pPr>
      <w:r w:rsidRPr="00C60835">
        <w:rPr>
          <w:rFonts w:ascii="Arial" w:hAnsi="Arial" w:cs="Arial"/>
          <w:sz w:val="20"/>
          <w:szCs w:val="20"/>
        </w:rPr>
        <w:t>C.</w:t>
      </w:r>
      <w:r w:rsidR="00823C3A">
        <w:rPr>
          <w:rFonts w:ascii="Arial" w:hAnsi="Arial" w:cs="Arial"/>
          <w:sz w:val="20"/>
          <w:szCs w:val="20"/>
        </w:rPr>
        <w:tab/>
        <w:t>Confirm that the excavation depth is accurate and includes the entire section of materials necessary for installing the foundation, bedding layer, Marino Cell system, and cover/pavement as outlined in the Project plans and specifications.</w:t>
      </w:r>
    </w:p>
    <w:p w14:paraId="55958CBE" w14:textId="0D8BE2A6" w:rsidR="00306CDB" w:rsidRPr="00C60835" w:rsidRDefault="00CB35B5" w:rsidP="00EF7542">
      <w:pPr>
        <w:widowControl/>
        <w:tabs>
          <w:tab w:val="left" w:pos="720"/>
        </w:tabs>
        <w:ind w:left="720" w:hanging="450"/>
        <w:rPr>
          <w:rFonts w:ascii="Arial" w:hAnsi="Arial" w:cs="Arial"/>
          <w:b/>
          <w:bCs/>
          <w:color w:val="FF0000"/>
          <w:sz w:val="20"/>
          <w:szCs w:val="20"/>
        </w:rPr>
      </w:pPr>
      <w:r w:rsidRPr="00C60835">
        <w:rPr>
          <w:rFonts w:ascii="Arial" w:hAnsi="Arial" w:cs="Arial"/>
          <w:sz w:val="20"/>
          <w:szCs w:val="20"/>
        </w:rPr>
        <w:t>D</w:t>
      </w:r>
      <w:r w:rsidR="00306CDB" w:rsidRPr="00C60835">
        <w:rPr>
          <w:rFonts w:ascii="Arial" w:hAnsi="Arial" w:cs="Arial"/>
          <w:sz w:val="20"/>
          <w:szCs w:val="20"/>
        </w:rPr>
        <w:t>.</w:t>
      </w:r>
      <w:r w:rsidR="00823C3A">
        <w:rPr>
          <w:rFonts w:ascii="Arial" w:hAnsi="Arial" w:cs="Arial"/>
          <w:sz w:val="20"/>
          <w:szCs w:val="20"/>
        </w:rPr>
        <w:tab/>
        <w:t>Over-excavate beyond the perimeter of the Marino Cell system to ensure a stable base and proper compaction of backfill around the system's perimeter.</w:t>
      </w:r>
    </w:p>
    <w:p w14:paraId="654538AD" w14:textId="5BB57350"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E.</w:t>
      </w:r>
      <w:r w:rsidR="00823C3A">
        <w:rPr>
          <w:rFonts w:ascii="Arial" w:hAnsi="Arial" w:cs="Arial"/>
          <w:sz w:val="20"/>
          <w:szCs w:val="20"/>
        </w:rPr>
        <w:tab/>
        <w:t xml:space="preserve">If conflicts arise during excavation, notify the </w:t>
      </w:r>
      <w:r w:rsidR="00823C3A" w:rsidRPr="00C60835">
        <w:rPr>
          <w:rFonts w:ascii="Arial" w:hAnsi="Arial" w:cs="Arial"/>
          <w:b/>
          <w:bCs/>
          <w:sz w:val="20"/>
          <w:szCs w:val="20"/>
        </w:rPr>
        <w:t>[Landscape Architect] [Architect] [Engineer</w:t>
      </w:r>
      <w:r w:rsidR="00823C3A">
        <w:rPr>
          <w:rFonts w:ascii="Arial" w:hAnsi="Arial" w:cs="Arial"/>
          <w:b/>
          <w:bCs/>
          <w:sz w:val="20"/>
          <w:szCs w:val="20"/>
        </w:rPr>
        <w:t xml:space="preserve">] </w:t>
      </w:r>
      <w:r w:rsidR="00823C3A">
        <w:rPr>
          <w:rFonts w:ascii="Arial" w:hAnsi="Arial" w:cs="Arial"/>
          <w:sz w:val="20"/>
          <w:szCs w:val="20"/>
        </w:rPr>
        <w:t xml:space="preserve">in writing and </w:t>
      </w:r>
      <w:proofErr w:type="gramStart"/>
      <w:r w:rsidR="00823C3A">
        <w:rPr>
          <w:rFonts w:ascii="Arial" w:hAnsi="Arial" w:cs="Arial"/>
          <w:sz w:val="20"/>
          <w:szCs w:val="20"/>
        </w:rPr>
        <w:t>provide</w:t>
      </w:r>
      <w:proofErr w:type="gramEnd"/>
      <w:r w:rsidR="00823C3A">
        <w:rPr>
          <w:rFonts w:ascii="Arial" w:hAnsi="Arial" w:cs="Arial"/>
          <w:sz w:val="20"/>
          <w:szCs w:val="20"/>
        </w:rPr>
        <w:t xml:space="preserve"> action recommendations. Proceed with the work only upon receiving written approval for the action. </w:t>
      </w:r>
    </w:p>
    <w:p w14:paraId="2B9C3504" w14:textId="77777777" w:rsidR="00306CDB" w:rsidRPr="00C60835" w:rsidRDefault="00306CDB" w:rsidP="00EF7542">
      <w:pPr>
        <w:widowControl/>
        <w:rPr>
          <w:rFonts w:ascii="Arial" w:hAnsi="Arial" w:cs="Arial"/>
          <w:sz w:val="20"/>
          <w:szCs w:val="20"/>
        </w:rPr>
      </w:pPr>
      <w:r w:rsidRPr="00C60835">
        <w:rPr>
          <w:rFonts w:ascii="Arial" w:hAnsi="Arial" w:cs="Arial"/>
          <w:sz w:val="20"/>
          <w:szCs w:val="20"/>
        </w:rPr>
        <w:t xml:space="preserve"> </w:t>
      </w:r>
    </w:p>
    <w:p w14:paraId="22AAB113" w14:textId="1A7103E8"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3.0</w:t>
      </w:r>
      <w:r w:rsidR="008834DD" w:rsidRPr="00C60835">
        <w:rPr>
          <w:rFonts w:ascii="Arial" w:hAnsi="Arial" w:cs="Arial"/>
          <w:b/>
          <w:bCs/>
          <w:sz w:val="20"/>
          <w:szCs w:val="20"/>
        </w:rPr>
        <w:t>6</w:t>
      </w:r>
      <w:r w:rsidRPr="00C60835">
        <w:rPr>
          <w:rFonts w:ascii="Arial" w:hAnsi="Arial" w:cs="Arial"/>
          <w:b/>
          <w:bCs/>
          <w:sz w:val="20"/>
          <w:szCs w:val="20"/>
        </w:rPr>
        <w:tab/>
        <w:t xml:space="preserve">SUBGRADE </w:t>
      </w:r>
      <w:r w:rsidR="003C76B9" w:rsidRPr="00C60835">
        <w:rPr>
          <w:rFonts w:ascii="Arial" w:hAnsi="Arial" w:cs="Arial"/>
          <w:b/>
          <w:bCs/>
          <w:sz w:val="20"/>
          <w:szCs w:val="20"/>
        </w:rPr>
        <w:t>PREPARATION</w:t>
      </w:r>
    </w:p>
    <w:p w14:paraId="0957D87C" w14:textId="77777777" w:rsidR="00306CDB" w:rsidRPr="00C60835" w:rsidRDefault="00306CDB" w:rsidP="00EF7542">
      <w:pPr>
        <w:widowControl/>
        <w:rPr>
          <w:rFonts w:ascii="Arial" w:hAnsi="Arial" w:cs="Arial"/>
          <w:sz w:val="20"/>
          <w:szCs w:val="20"/>
        </w:rPr>
      </w:pPr>
    </w:p>
    <w:p w14:paraId="5477B5C8" w14:textId="6B9BC772" w:rsidR="00175778" w:rsidRPr="00C60835" w:rsidRDefault="00306CDB" w:rsidP="00EF7542">
      <w:pPr>
        <w:widowControl/>
        <w:tabs>
          <w:tab w:val="left" w:pos="720"/>
        </w:tabs>
        <w:ind w:left="720" w:hanging="432"/>
        <w:rPr>
          <w:rFonts w:ascii="Arial" w:hAnsi="Arial" w:cs="Arial"/>
          <w:b/>
          <w:bCs/>
          <w:sz w:val="20"/>
          <w:szCs w:val="20"/>
        </w:rPr>
      </w:pPr>
      <w:r w:rsidRPr="00C60835">
        <w:rPr>
          <w:rFonts w:ascii="Arial" w:hAnsi="Arial" w:cs="Arial"/>
          <w:sz w:val="20"/>
          <w:szCs w:val="20"/>
        </w:rPr>
        <w:t>A.</w:t>
      </w:r>
      <w:r w:rsidR="00823C3A">
        <w:rPr>
          <w:rFonts w:ascii="Arial" w:hAnsi="Arial" w:cs="Arial"/>
          <w:sz w:val="20"/>
          <w:szCs w:val="20"/>
        </w:rPr>
        <w:tab/>
        <w:t>Prepare the subgrade according to Section 3.04 Geotechnical Requirements.</w:t>
      </w:r>
    </w:p>
    <w:p w14:paraId="36178010" w14:textId="77777777" w:rsidR="00306CDB" w:rsidRPr="00C60835" w:rsidRDefault="00306CDB" w:rsidP="00EF7542">
      <w:pPr>
        <w:widowControl/>
        <w:rPr>
          <w:rFonts w:ascii="Arial" w:hAnsi="Arial" w:cs="Arial"/>
          <w:sz w:val="20"/>
          <w:szCs w:val="20"/>
        </w:rPr>
      </w:pPr>
    </w:p>
    <w:p w14:paraId="3E98B576" w14:textId="2BB3EE63"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3.0</w:t>
      </w:r>
      <w:r w:rsidR="008834DD" w:rsidRPr="00C60835">
        <w:rPr>
          <w:rFonts w:ascii="Arial" w:hAnsi="Arial" w:cs="Arial"/>
          <w:b/>
          <w:bCs/>
          <w:sz w:val="20"/>
          <w:szCs w:val="20"/>
        </w:rPr>
        <w:t>7</w:t>
      </w:r>
      <w:r w:rsidRPr="00C60835">
        <w:rPr>
          <w:rFonts w:ascii="Arial" w:hAnsi="Arial" w:cs="Arial"/>
          <w:b/>
          <w:bCs/>
          <w:sz w:val="20"/>
          <w:szCs w:val="20"/>
        </w:rPr>
        <w:tab/>
        <w:t xml:space="preserve">INSTALLATION OF </w:t>
      </w:r>
      <w:r w:rsidR="00684F87" w:rsidRPr="00C60835">
        <w:rPr>
          <w:rFonts w:ascii="Arial" w:hAnsi="Arial" w:cs="Arial"/>
          <w:b/>
          <w:bCs/>
          <w:sz w:val="20"/>
          <w:szCs w:val="20"/>
        </w:rPr>
        <w:t xml:space="preserve">GEOGRID </w:t>
      </w:r>
      <w:r w:rsidR="00006552" w:rsidRPr="00C60835">
        <w:rPr>
          <w:rFonts w:ascii="Arial" w:hAnsi="Arial" w:cs="Arial"/>
          <w:b/>
          <w:bCs/>
          <w:sz w:val="20"/>
          <w:szCs w:val="20"/>
        </w:rPr>
        <w:t xml:space="preserve">/ </w:t>
      </w:r>
      <w:r w:rsidRPr="00C60835">
        <w:rPr>
          <w:rFonts w:ascii="Arial" w:hAnsi="Arial" w:cs="Arial"/>
          <w:b/>
          <w:bCs/>
          <w:sz w:val="20"/>
          <w:szCs w:val="20"/>
        </w:rPr>
        <w:t>GEOTEXTILE OVER SUBGRADE</w:t>
      </w:r>
      <w:r w:rsidR="00684F87" w:rsidRPr="00C60835">
        <w:rPr>
          <w:rFonts w:ascii="Arial" w:hAnsi="Arial" w:cs="Arial"/>
          <w:b/>
          <w:bCs/>
          <w:sz w:val="20"/>
          <w:szCs w:val="20"/>
        </w:rPr>
        <w:t xml:space="preserve"> (WHEN REQUIRED)</w:t>
      </w:r>
    </w:p>
    <w:p w14:paraId="03764CEF" w14:textId="77777777" w:rsidR="00306CDB" w:rsidRPr="00C60835" w:rsidRDefault="00306CDB" w:rsidP="00EF7542">
      <w:pPr>
        <w:widowControl/>
        <w:rPr>
          <w:rFonts w:ascii="Arial" w:hAnsi="Arial" w:cs="Arial"/>
          <w:sz w:val="20"/>
          <w:szCs w:val="20"/>
        </w:rPr>
      </w:pPr>
    </w:p>
    <w:p w14:paraId="1B128CDB" w14:textId="1210010D" w:rsidR="00306CDB" w:rsidRPr="00C60835" w:rsidRDefault="0021573C" w:rsidP="00EF7542">
      <w:pPr>
        <w:pStyle w:val="ListParagraph"/>
        <w:widowControl/>
        <w:numPr>
          <w:ilvl w:val="0"/>
          <w:numId w:val="43"/>
        </w:numPr>
        <w:tabs>
          <w:tab w:val="left" w:pos="720"/>
        </w:tabs>
        <w:rPr>
          <w:rFonts w:ascii="Arial" w:hAnsi="Arial" w:cs="Arial"/>
          <w:sz w:val="20"/>
          <w:szCs w:val="20"/>
        </w:rPr>
      </w:pPr>
      <w:r w:rsidRPr="00C60835">
        <w:rPr>
          <w:rFonts w:ascii="Arial" w:hAnsi="Arial" w:cs="Arial"/>
          <w:sz w:val="20"/>
          <w:szCs w:val="20"/>
        </w:rPr>
        <w:t xml:space="preserve">Install the specified geogrid / geotextile according to 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27353A6C" w14:textId="1329B5DF" w:rsidR="008002E7" w:rsidRPr="00C60835" w:rsidRDefault="00306CDB" w:rsidP="00EF7542">
      <w:pPr>
        <w:widowControl/>
        <w:rPr>
          <w:rFonts w:ascii="Arial" w:hAnsi="Arial" w:cs="Arial"/>
          <w:sz w:val="20"/>
          <w:szCs w:val="20"/>
        </w:rPr>
      </w:pPr>
      <w:r w:rsidRPr="00C60835">
        <w:rPr>
          <w:rFonts w:ascii="Arial" w:hAnsi="Arial" w:cs="Arial"/>
          <w:sz w:val="20"/>
          <w:szCs w:val="20"/>
        </w:rPr>
        <w:t xml:space="preserve"> </w:t>
      </w:r>
    </w:p>
    <w:p w14:paraId="353B1A2D" w14:textId="44285B72" w:rsidR="00BC58CE"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3.0</w:t>
      </w:r>
      <w:r w:rsidR="008834DD" w:rsidRPr="00C60835">
        <w:rPr>
          <w:rFonts w:ascii="Arial" w:hAnsi="Arial" w:cs="Arial"/>
          <w:b/>
          <w:bCs/>
          <w:sz w:val="20"/>
          <w:szCs w:val="20"/>
        </w:rPr>
        <w:t>8</w:t>
      </w:r>
      <w:r w:rsidRPr="00C60835">
        <w:rPr>
          <w:rFonts w:ascii="Arial" w:hAnsi="Arial" w:cs="Arial"/>
          <w:b/>
          <w:bCs/>
          <w:sz w:val="20"/>
          <w:szCs w:val="20"/>
        </w:rPr>
        <w:tab/>
      </w:r>
      <w:r w:rsidR="00BC58CE" w:rsidRPr="00C60835">
        <w:rPr>
          <w:rFonts w:ascii="Arial" w:hAnsi="Arial" w:cs="Arial"/>
          <w:b/>
          <w:bCs/>
          <w:sz w:val="20"/>
          <w:szCs w:val="20"/>
        </w:rPr>
        <w:t>INSTALLATION OF IMPERMEABLE LINER (WHEN REQUIRED)</w:t>
      </w:r>
    </w:p>
    <w:p w14:paraId="3767FB94" w14:textId="77777777" w:rsidR="00BC58CE" w:rsidRPr="00C60835" w:rsidRDefault="00BC58CE" w:rsidP="00EF7542">
      <w:pPr>
        <w:widowControl/>
        <w:rPr>
          <w:rFonts w:ascii="Arial" w:hAnsi="Arial" w:cs="Arial"/>
          <w:sz w:val="20"/>
          <w:szCs w:val="20"/>
        </w:rPr>
      </w:pPr>
    </w:p>
    <w:p w14:paraId="2B2B1E54" w14:textId="5986B6A4" w:rsidR="00BC58CE" w:rsidRPr="00C60835" w:rsidRDefault="0021573C" w:rsidP="00EF7542">
      <w:pPr>
        <w:pStyle w:val="ListParagraph"/>
        <w:widowControl/>
        <w:numPr>
          <w:ilvl w:val="0"/>
          <w:numId w:val="16"/>
        </w:numPr>
        <w:tabs>
          <w:tab w:val="left" w:pos="720"/>
        </w:tabs>
        <w:rPr>
          <w:rFonts w:ascii="Arial" w:hAnsi="Arial" w:cs="Arial"/>
          <w:sz w:val="20"/>
          <w:szCs w:val="20"/>
        </w:rPr>
      </w:pPr>
      <w:r w:rsidRPr="00C60835">
        <w:rPr>
          <w:rFonts w:ascii="Arial" w:hAnsi="Arial" w:cs="Arial"/>
          <w:sz w:val="20"/>
          <w:szCs w:val="20"/>
        </w:rPr>
        <w:t xml:space="preserve">Install an impermeable liner according to 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09D9E2EF" w14:textId="77777777" w:rsidR="00BC58CE" w:rsidRPr="00C60835" w:rsidRDefault="00BC58CE" w:rsidP="00EF7542">
      <w:pPr>
        <w:pStyle w:val="ListParagraph"/>
        <w:widowControl/>
        <w:tabs>
          <w:tab w:val="left" w:pos="720"/>
        </w:tabs>
        <w:ind w:left="718"/>
        <w:rPr>
          <w:rFonts w:ascii="Arial" w:hAnsi="Arial" w:cs="Arial"/>
          <w:sz w:val="20"/>
          <w:szCs w:val="20"/>
        </w:rPr>
      </w:pPr>
    </w:p>
    <w:p w14:paraId="46B2196A" w14:textId="501AD7E8" w:rsidR="00CF176F" w:rsidRPr="00C60835" w:rsidRDefault="00BC58CE" w:rsidP="009812C6">
      <w:pPr>
        <w:widowControl/>
        <w:tabs>
          <w:tab w:val="left" w:pos="720"/>
        </w:tabs>
        <w:ind w:left="720" w:hanging="720"/>
        <w:rPr>
          <w:rFonts w:ascii="Arial" w:hAnsi="Arial" w:cs="Arial"/>
          <w:sz w:val="20"/>
          <w:szCs w:val="20"/>
        </w:rPr>
      </w:pPr>
      <w:r w:rsidRPr="00C60835">
        <w:rPr>
          <w:rFonts w:ascii="Arial" w:hAnsi="Arial" w:cs="Arial"/>
          <w:b/>
          <w:bCs/>
          <w:sz w:val="20"/>
          <w:szCs w:val="20"/>
        </w:rPr>
        <w:lastRenderedPageBreak/>
        <w:t>3.0</w:t>
      </w:r>
      <w:r w:rsidR="008834DD" w:rsidRPr="00C60835">
        <w:rPr>
          <w:rFonts w:ascii="Arial" w:hAnsi="Arial" w:cs="Arial"/>
          <w:b/>
          <w:bCs/>
          <w:sz w:val="20"/>
          <w:szCs w:val="20"/>
        </w:rPr>
        <w:t>9</w:t>
      </w:r>
      <w:r w:rsidRPr="00C60835">
        <w:rPr>
          <w:rFonts w:ascii="Arial" w:hAnsi="Arial" w:cs="Arial"/>
          <w:b/>
          <w:bCs/>
          <w:sz w:val="20"/>
          <w:szCs w:val="20"/>
        </w:rPr>
        <w:tab/>
      </w:r>
      <w:r w:rsidR="00306CDB" w:rsidRPr="00C60835">
        <w:rPr>
          <w:rFonts w:ascii="Arial" w:hAnsi="Arial" w:cs="Arial"/>
          <w:b/>
          <w:bCs/>
          <w:sz w:val="20"/>
          <w:szCs w:val="20"/>
        </w:rPr>
        <w:t xml:space="preserve">INSTALLATION OF AGGREGATE </w:t>
      </w:r>
      <w:r w:rsidR="00684F87" w:rsidRPr="00C60835">
        <w:rPr>
          <w:rFonts w:ascii="Arial" w:hAnsi="Arial" w:cs="Arial"/>
          <w:b/>
          <w:bCs/>
          <w:sz w:val="20"/>
          <w:szCs w:val="20"/>
        </w:rPr>
        <w:t>FOUNDATION</w:t>
      </w:r>
      <w:r w:rsidR="00306CDB" w:rsidRPr="00C60835">
        <w:rPr>
          <w:rFonts w:ascii="Arial" w:hAnsi="Arial" w:cs="Arial"/>
          <w:b/>
          <w:bCs/>
          <w:sz w:val="20"/>
          <w:szCs w:val="20"/>
        </w:rPr>
        <w:t xml:space="preserve"> BELOW </w:t>
      </w:r>
      <w:r w:rsidR="00B95A75" w:rsidRPr="00C60835">
        <w:rPr>
          <w:rFonts w:ascii="Arial" w:hAnsi="Arial" w:cs="Arial"/>
          <w:b/>
          <w:bCs/>
          <w:sz w:val="20"/>
          <w:szCs w:val="20"/>
        </w:rPr>
        <w:t>MARINO CELL</w:t>
      </w:r>
      <w:r w:rsidR="00306CDB" w:rsidRPr="00C60835">
        <w:rPr>
          <w:rFonts w:ascii="Arial" w:hAnsi="Arial" w:cs="Arial"/>
          <w:b/>
          <w:bCs/>
          <w:sz w:val="20"/>
          <w:szCs w:val="20"/>
        </w:rPr>
        <w:t xml:space="preserve"> BASES</w:t>
      </w:r>
      <w:r w:rsidR="00CF176F" w:rsidRPr="00C60835">
        <w:rPr>
          <w:rFonts w:ascii="Arial" w:hAnsi="Arial" w:cs="Arial"/>
          <w:b/>
          <w:bCs/>
          <w:sz w:val="20"/>
          <w:szCs w:val="20"/>
        </w:rPr>
        <w:t xml:space="preserve"> (WHEN REQUIRED)</w:t>
      </w:r>
    </w:p>
    <w:p w14:paraId="19D17027" w14:textId="77777777" w:rsidR="00306CDB" w:rsidRPr="00C60835" w:rsidRDefault="00306CDB" w:rsidP="00EF7542">
      <w:pPr>
        <w:widowControl/>
        <w:rPr>
          <w:rFonts w:ascii="Arial" w:hAnsi="Arial" w:cs="Arial"/>
          <w:sz w:val="20"/>
          <w:szCs w:val="20"/>
        </w:rPr>
      </w:pPr>
    </w:p>
    <w:p w14:paraId="73DAE576" w14:textId="0E0C44CC" w:rsidR="00E07FE2" w:rsidRPr="00C60835" w:rsidRDefault="0021573C" w:rsidP="00EF7542">
      <w:pPr>
        <w:pStyle w:val="ListParagraph"/>
        <w:widowControl/>
        <w:numPr>
          <w:ilvl w:val="0"/>
          <w:numId w:val="28"/>
        </w:numPr>
        <w:tabs>
          <w:tab w:val="left" w:pos="720"/>
        </w:tabs>
        <w:rPr>
          <w:rFonts w:ascii="Arial" w:hAnsi="Arial" w:cs="Arial"/>
          <w:sz w:val="20"/>
          <w:szCs w:val="20"/>
        </w:rPr>
      </w:pPr>
      <w:r w:rsidRPr="00C60835">
        <w:rPr>
          <w:rFonts w:ascii="Arial" w:hAnsi="Arial" w:cs="Arial"/>
          <w:sz w:val="20"/>
          <w:szCs w:val="20"/>
        </w:rPr>
        <w:t xml:space="preserve">Install the aggregate foundation according to 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278077D4" w14:textId="5CFFA100" w:rsidR="00BB6420" w:rsidRPr="00C60835" w:rsidRDefault="0021573C" w:rsidP="00EF7542">
      <w:pPr>
        <w:pStyle w:val="ListParagraph"/>
        <w:widowControl/>
        <w:numPr>
          <w:ilvl w:val="0"/>
          <w:numId w:val="28"/>
        </w:numPr>
        <w:tabs>
          <w:tab w:val="left" w:pos="720"/>
        </w:tabs>
        <w:rPr>
          <w:rFonts w:ascii="Arial" w:hAnsi="Arial" w:cs="Arial"/>
          <w:sz w:val="20"/>
          <w:szCs w:val="20"/>
        </w:rPr>
      </w:pPr>
      <w:r w:rsidRPr="00C60835">
        <w:rPr>
          <w:rFonts w:ascii="Arial" w:hAnsi="Arial" w:cs="Arial"/>
          <w:sz w:val="20"/>
          <w:szCs w:val="20"/>
        </w:rPr>
        <w:t>E</w:t>
      </w:r>
      <w:r w:rsidR="00306CDB" w:rsidRPr="00C60835">
        <w:rPr>
          <w:rFonts w:ascii="Arial" w:hAnsi="Arial" w:cs="Arial"/>
          <w:sz w:val="20"/>
          <w:szCs w:val="20"/>
        </w:rPr>
        <w:t xml:space="preserve">xtend </w:t>
      </w:r>
      <w:r w:rsidR="00E07FE2" w:rsidRPr="00C60835">
        <w:rPr>
          <w:rFonts w:ascii="Arial" w:hAnsi="Arial" w:cs="Arial"/>
          <w:sz w:val="20"/>
          <w:szCs w:val="20"/>
        </w:rPr>
        <w:t xml:space="preserve">the </w:t>
      </w:r>
      <w:r w:rsidR="00306CDB" w:rsidRPr="00C60835">
        <w:rPr>
          <w:rFonts w:ascii="Arial" w:hAnsi="Arial" w:cs="Arial"/>
          <w:sz w:val="20"/>
          <w:szCs w:val="20"/>
        </w:rPr>
        <w:t xml:space="preserve">aggregate </w:t>
      </w:r>
      <w:proofErr w:type="gramStart"/>
      <w:r w:rsidR="00BB6420" w:rsidRPr="00C60835">
        <w:rPr>
          <w:rFonts w:ascii="Arial" w:hAnsi="Arial" w:cs="Arial"/>
          <w:sz w:val="20"/>
          <w:szCs w:val="20"/>
        </w:rPr>
        <w:t>foundation</w:t>
      </w:r>
      <w:proofErr w:type="gramEnd"/>
      <w:r w:rsidR="00BB6420" w:rsidRPr="00C60835">
        <w:rPr>
          <w:rFonts w:ascii="Arial" w:hAnsi="Arial" w:cs="Arial"/>
          <w:sz w:val="20"/>
          <w:szCs w:val="20"/>
        </w:rPr>
        <w:t xml:space="preserve"> </w:t>
      </w:r>
      <w:r w:rsidR="00306CDB" w:rsidRPr="00C60835">
        <w:rPr>
          <w:rFonts w:ascii="Arial" w:hAnsi="Arial" w:cs="Arial"/>
          <w:sz w:val="20"/>
          <w:szCs w:val="20"/>
        </w:rPr>
        <w:t xml:space="preserve">a minimum of 6 inches (150 </w:t>
      </w:r>
      <w:r w:rsidR="007B693F">
        <w:rPr>
          <w:rFonts w:ascii="Arial" w:hAnsi="Arial" w:cs="Arial"/>
          <w:sz w:val="20"/>
          <w:szCs w:val="20"/>
        </w:rPr>
        <w:t>MM</w:t>
      </w:r>
      <w:r w:rsidR="00306CDB" w:rsidRPr="00C60835">
        <w:rPr>
          <w:rFonts w:ascii="Arial" w:hAnsi="Arial" w:cs="Arial"/>
          <w:sz w:val="20"/>
          <w:szCs w:val="20"/>
        </w:rPr>
        <w:t xml:space="preserve">) beyond the base of the </w:t>
      </w:r>
      <w:r w:rsidR="00E07FE2" w:rsidRPr="00C60835">
        <w:rPr>
          <w:rFonts w:ascii="Arial" w:hAnsi="Arial" w:cs="Arial"/>
          <w:sz w:val="20"/>
          <w:szCs w:val="20"/>
        </w:rPr>
        <w:t>Marino Cell</w:t>
      </w:r>
      <w:r w:rsidR="00306CDB" w:rsidRPr="00C60835">
        <w:rPr>
          <w:rFonts w:ascii="Arial" w:hAnsi="Arial" w:cs="Arial"/>
          <w:sz w:val="20"/>
          <w:szCs w:val="20"/>
        </w:rPr>
        <w:t xml:space="preserve"> layout.</w:t>
      </w:r>
    </w:p>
    <w:p w14:paraId="60F13665" w14:textId="77777777" w:rsidR="00BB6420" w:rsidRPr="00C60835" w:rsidRDefault="00BB6420" w:rsidP="00EF7542">
      <w:pPr>
        <w:widowControl/>
        <w:tabs>
          <w:tab w:val="left" w:pos="720"/>
        </w:tabs>
        <w:rPr>
          <w:rFonts w:ascii="Arial" w:hAnsi="Arial" w:cs="Arial"/>
          <w:sz w:val="20"/>
          <w:szCs w:val="20"/>
        </w:rPr>
      </w:pPr>
    </w:p>
    <w:p w14:paraId="356A3774" w14:textId="022A39B4" w:rsidR="00CF176F" w:rsidRPr="00C60835" w:rsidRDefault="00BB6420"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w:t>
      </w:r>
      <w:r w:rsidR="008834DD" w:rsidRPr="00C60835">
        <w:rPr>
          <w:rFonts w:ascii="Arial" w:hAnsi="Arial" w:cs="Arial"/>
          <w:b/>
          <w:bCs/>
          <w:sz w:val="20"/>
          <w:szCs w:val="20"/>
        </w:rPr>
        <w:t>10</w:t>
      </w:r>
      <w:r w:rsidRPr="00C60835">
        <w:rPr>
          <w:rFonts w:ascii="Arial" w:hAnsi="Arial" w:cs="Arial"/>
          <w:b/>
          <w:bCs/>
          <w:sz w:val="20"/>
          <w:szCs w:val="20"/>
        </w:rPr>
        <w:tab/>
        <w:t>INSTALLATION OF AGGREGATE BEDDING LAYER</w:t>
      </w:r>
      <w:r w:rsidR="00CF176F" w:rsidRPr="00C60835">
        <w:rPr>
          <w:rFonts w:ascii="Arial" w:hAnsi="Arial" w:cs="Arial"/>
          <w:b/>
          <w:bCs/>
          <w:sz w:val="20"/>
          <w:szCs w:val="20"/>
        </w:rPr>
        <w:t xml:space="preserve"> (WHEN REQUIRED)</w:t>
      </w:r>
    </w:p>
    <w:p w14:paraId="6CD36326" w14:textId="77777777" w:rsidR="00BB6420" w:rsidRPr="00C60835" w:rsidRDefault="00BB6420" w:rsidP="00EF7542">
      <w:pPr>
        <w:widowControl/>
        <w:rPr>
          <w:rFonts w:ascii="Arial" w:hAnsi="Arial" w:cs="Arial"/>
          <w:sz w:val="20"/>
          <w:szCs w:val="20"/>
        </w:rPr>
      </w:pPr>
    </w:p>
    <w:p w14:paraId="4C249A3D" w14:textId="39DA4B0D" w:rsidR="00BB6420" w:rsidRPr="00C60835" w:rsidRDefault="00BB6420" w:rsidP="00EF7542">
      <w:pPr>
        <w:widowControl/>
        <w:tabs>
          <w:tab w:val="left" w:pos="720"/>
        </w:tabs>
        <w:ind w:left="720" w:hanging="432"/>
        <w:rPr>
          <w:rFonts w:ascii="Arial" w:hAnsi="Arial" w:cs="Arial"/>
          <w:sz w:val="20"/>
          <w:szCs w:val="20"/>
        </w:rPr>
      </w:pPr>
      <w:r w:rsidRPr="00C60835">
        <w:rPr>
          <w:rFonts w:ascii="Arial" w:hAnsi="Arial" w:cs="Arial"/>
          <w:sz w:val="20"/>
          <w:szCs w:val="20"/>
        </w:rPr>
        <w:t>A.</w:t>
      </w:r>
      <w:r w:rsidR="001D5E42" w:rsidRPr="00C60835">
        <w:rPr>
          <w:rFonts w:ascii="Arial" w:hAnsi="Arial" w:cs="Arial"/>
          <w:sz w:val="20"/>
          <w:szCs w:val="20"/>
        </w:rPr>
        <w:tab/>
        <w:t xml:space="preserve">Install the bedding layer according to the </w:t>
      </w:r>
      <w:r w:rsidR="00ED7E05" w:rsidRPr="00C60835">
        <w:rPr>
          <w:rFonts w:ascii="Arial" w:hAnsi="Arial" w:cs="Arial"/>
          <w:sz w:val="20"/>
          <w:szCs w:val="20"/>
        </w:rPr>
        <w:t>Project</w:t>
      </w:r>
      <w:r w:rsidR="001D5E42" w:rsidRPr="00C60835">
        <w:rPr>
          <w:rFonts w:ascii="Arial" w:hAnsi="Arial" w:cs="Arial"/>
          <w:sz w:val="20"/>
          <w:szCs w:val="20"/>
        </w:rPr>
        <w:t xml:space="preserve"> plans and specifications.</w:t>
      </w:r>
    </w:p>
    <w:p w14:paraId="03F65BED" w14:textId="77777777" w:rsidR="00306CDB" w:rsidRPr="00C60835" w:rsidRDefault="00306CDB" w:rsidP="00EF7542">
      <w:pPr>
        <w:widowControl/>
        <w:rPr>
          <w:rFonts w:ascii="Arial" w:hAnsi="Arial" w:cs="Arial"/>
          <w:sz w:val="20"/>
          <w:szCs w:val="20"/>
        </w:rPr>
      </w:pPr>
    </w:p>
    <w:p w14:paraId="1D31356B" w14:textId="7C73A0B3" w:rsidR="00306CDB" w:rsidRPr="00C60835" w:rsidRDefault="00306CDB" w:rsidP="00EF7542">
      <w:pPr>
        <w:widowControl/>
        <w:tabs>
          <w:tab w:val="left" w:pos="720"/>
        </w:tabs>
        <w:ind w:left="864" w:hanging="864"/>
        <w:rPr>
          <w:rFonts w:ascii="Arial" w:hAnsi="Arial" w:cs="Arial"/>
          <w:sz w:val="20"/>
          <w:szCs w:val="20"/>
        </w:rPr>
      </w:pPr>
      <w:bookmarkStart w:id="2" w:name="_Hlk136351041"/>
      <w:r w:rsidRPr="00C60835">
        <w:rPr>
          <w:rFonts w:ascii="Arial" w:hAnsi="Arial" w:cs="Arial"/>
          <w:b/>
          <w:bCs/>
          <w:sz w:val="20"/>
          <w:szCs w:val="20"/>
        </w:rPr>
        <w:t>3.</w:t>
      </w:r>
      <w:r w:rsidR="008834DD" w:rsidRPr="00C60835">
        <w:rPr>
          <w:rFonts w:ascii="Arial" w:hAnsi="Arial" w:cs="Arial"/>
          <w:b/>
          <w:bCs/>
          <w:sz w:val="20"/>
          <w:szCs w:val="20"/>
        </w:rPr>
        <w:t>11</w:t>
      </w:r>
      <w:r w:rsidRPr="00C60835">
        <w:rPr>
          <w:rFonts w:ascii="Arial" w:hAnsi="Arial" w:cs="Arial"/>
          <w:b/>
          <w:bCs/>
          <w:sz w:val="20"/>
          <w:szCs w:val="20"/>
        </w:rPr>
        <w:tab/>
        <w:t xml:space="preserve">INSTALLATION OF </w:t>
      </w:r>
      <w:r w:rsidR="00B95A75" w:rsidRPr="00C60835">
        <w:rPr>
          <w:rFonts w:ascii="Arial" w:hAnsi="Arial" w:cs="Arial"/>
          <w:b/>
          <w:bCs/>
          <w:sz w:val="20"/>
          <w:szCs w:val="20"/>
        </w:rPr>
        <w:t>MARINO CELL</w:t>
      </w:r>
      <w:r w:rsidRPr="00C60835">
        <w:rPr>
          <w:rFonts w:ascii="Arial" w:hAnsi="Arial" w:cs="Arial"/>
          <w:b/>
          <w:bCs/>
          <w:sz w:val="20"/>
          <w:szCs w:val="20"/>
        </w:rPr>
        <w:t xml:space="preserve"> </w:t>
      </w:r>
      <w:r w:rsidR="00E945E2" w:rsidRPr="00C60835">
        <w:rPr>
          <w:rFonts w:ascii="Arial" w:hAnsi="Arial" w:cs="Arial"/>
          <w:b/>
          <w:bCs/>
          <w:sz w:val="20"/>
          <w:szCs w:val="20"/>
        </w:rPr>
        <w:t>SYSTEM</w:t>
      </w:r>
    </w:p>
    <w:p w14:paraId="03DB04B2" w14:textId="77777777" w:rsidR="00306CDB" w:rsidRPr="00C60835" w:rsidRDefault="00306CDB" w:rsidP="00EF7542">
      <w:pPr>
        <w:widowControl/>
        <w:rPr>
          <w:rFonts w:ascii="Arial" w:hAnsi="Arial" w:cs="Arial"/>
          <w:sz w:val="20"/>
          <w:szCs w:val="20"/>
        </w:rPr>
      </w:pPr>
    </w:p>
    <w:p w14:paraId="044FC455" w14:textId="4EBFFD8A"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A.</w:t>
      </w:r>
      <w:r w:rsidR="00823C3A">
        <w:rPr>
          <w:rFonts w:ascii="Arial" w:hAnsi="Arial" w:cs="Arial"/>
          <w:sz w:val="20"/>
          <w:szCs w:val="20"/>
        </w:rPr>
        <w:tab/>
        <w:t>Install the Marino Cell system strictly according to the manufacturer's instructions and as specified herein. If requirements conflict or contradict, adhere to the more stringent requirements.</w:t>
      </w:r>
    </w:p>
    <w:p w14:paraId="1B3E6586" w14:textId="71F74F94" w:rsidR="00306CDB" w:rsidRPr="00C60835" w:rsidRDefault="00306CDB" w:rsidP="00EF7542">
      <w:pPr>
        <w:widowControl/>
        <w:tabs>
          <w:tab w:val="left" w:pos="720"/>
        </w:tabs>
        <w:ind w:left="720" w:hanging="432"/>
        <w:rPr>
          <w:rFonts w:ascii="Arial" w:hAnsi="Arial" w:cs="Arial"/>
          <w:sz w:val="20"/>
          <w:szCs w:val="20"/>
        </w:rPr>
      </w:pPr>
      <w:r w:rsidRPr="00C60835">
        <w:rPr>
          <w:rFonts w:ascii="Arial" w:hAnsi="Arial" w:cs="Arial"/>
          <w:sz w:val="20"/>
          <w:szCs w:val="20"/>
        </w:rPr>
        <w:t xml:space="preserve">B. </w:t>
      </w:r>
      <w:r w:rsidR="00823C3A">
        <w:rPr>
          <w:rFonts w:ascii="Arial" w:hAnsi="Arial" w:cs="Arial"/>
          <w:sz w:val="20"/>
          <w:szCs w:val="20"/>
        </w:rPr>
        <w:tab/>
        <w:t xml:space="preserve">Ensure layout and elevation control during the installation of the Marino Cell system to align with the Project plans and specifications. </w:t>
      </w:r>
    </w:p>
    <w:p w14:paraId="26AF1D5F" w14:textId="627536E5" w:rsidR="00306CDB" w:rsidRPr="00C60835" w:rsidRDefault="005860B8" w:rsidP="00EF7542">
      <w:pPr>
        <w:widowControl/>
        <w:tabs>
          <w:tab w:val="left" w:pos="720"/>
        </w:tabs>
        <w:ind w:left="720" w:hanging="432"/>
        <w:rPr>
          <w:rFonts w:ascii="Arial" w:hAnsi="Arial" w:cs="Arial"/>
          <w:sz w:val="20"/>
          <w:szCs w:val="20"/>
        </w:rPr>
      </w:pPr>
      <w:r>
        <w:rPr>
          <w:rFonts w:ascii="Arial" w:hAnsi="Arial" w:cs="Arial"/>
          <w:sz w:val="20"/>
          <w:szCs w:val="20"/>
        </w:rPr>
        <w:t>C</w:t>
      </w:r>
      <w:r w:rsidR="00306CDB" w:rsidRPr="00C60835">
        <w:rPr>
          <w:rFonts w:ascii="Arial" w:hAnsi="Arial" w:cs="Arial"/>
          <w:sz w:val="20"/>
          <w:szCs w:val="20"/>
        </w:rPr>
        <w:t>.</w:t>
      </w:r>
      <w:r w:rsidR="004F23FC" w:rsidRPr="00C60835">
        <w:rPr>
          <w:rFonts w:ascii="Arial" w:hAnsi="Arial" w:cs="Arial"/>
          <w:sz w:val="20"/>
          <w:szCs w:val="20"/>
        </w:rPr>
        <w:tab/>
        <w:t xml:space="preserve">Locate and mark additional </w:t>
      </w:r>
      <w:r w:rsidR="00ED7E05" w:rsidRPr="00C60835">
        <w:rPr>
          <w:rFonts w:ascii="Arial" w:hAnsi="Arial" w:cs="Arial"/>
          <w:sz w:val="20"/>
          <w:szCs w:val="20"/>
        </w:rPr>
        <w:t>Project</w:t>
      </w:r>
      <w:r w:rsidR="004F23FC" w:rsidRPr="00C60835">
        <w:rPr>
          <w:rFonts w:ascii="Arial" w:hAnsi="Arial" w:cs="Arial"/>
          <w:sz w:val="20"/>
          <w:szCs w:val="20"/>
        </w:rPr>
        <w:t xml:space="preserve"> features within the Marino Cell system layout (e.g., light pole bases, utility pipes, etc.). Refer to the </w:t>
      </w:r>
      <w:r w:rsidR="00ED7E05" w:rsidRPr="00C60835">
        <w:rPr>
          <w:rFonts w:ascii="Arial" w:hAnsi="Arial" w:cs="Arial"/>
          <w:sz w:val="20"/>
          <w:szCs w:val="20"/>
        </w:rPr>
        <w:t>Project</w:t>
      </w:r>
      <w:r w:rsidR="004F23FC" w:rsidRPr="00C60835">
        <w:rPr>
          <w:rFonts w:ascii="Arial" w:hAnsi="Arial" w:cs="Arial"/>
          <w:sz w:val="20"/>
          <w:szCs w:val="20"/>
        </w:rPr>
        <w:t xml:space="preserve"> plans and specifications for </w:t>
      </w:r>
      <w:r w:rsidR="00AA40D2">
        <w:rPr>
          <w:rFonts w:ascii="Arial" w:hAnsi="Arial" w:cs="Arial"/>
          <w:sz w:val="20"/>
          <w:szCs w:val="20"/>
        </w:rPr>
        <w:t xml:space="preserve">the </w:t>
      </w:r>
      <w:r w:rsidR="004F23FC" w:rsidRPr="00C60835">
        <w:rPr>
          <w:rFonts w:ascii="Arial" w:hAnsi="Arial" w:cs="Arial"/>
          <w:sz w:val="20"/>
          <w:szCs w:val="20"/>
        </w:rPr>
        <w:t>required offsets between these features and the Marino Cells.</w:t>
      </w:r>
    </w:p>
    <w:p w14:paraId="41B872C2" w14:textId="21C7AC69" w:rsidR="00CF176F" w:rsidRPr="00C60835" w:rsidRDefault="005860B8" w:rsidP="00EF7542">
      <w:pPr>
        <w:widowControl/>
        <w:tabs>
          <w:tab w:val="left" w:pos="720"/>
        </w:tabs>
        <w:ind w:left="720" w:hanging="432"/>
        <w:rPr>
          <w:rFonts w:ascii="Arial" w:hAnsi="Arial" w:cs="Arial"/>
          <w:sz w:val="20"/>
          <w:szCs w:val="20"/>
        </w:rPr>
      </w:pPr>
      <w:r>
        <w:rPr>
          <w:rFonts w:ascii="Arial" w:hAnsi="Arial" w:cs="Arial"/>
          <w:sz w:val="20"/>
          <w:szCs w:val="20"/>
        </w:rPr>
        <w:t>D</w:t>
      </w:r>
      <w:r w:rsidR="00306CDB" w:rsidRPr="00C60835">
        <w:rPr>
          <w:rFonts w:ascii="Arial" w:hAnsi="Arial" w:cs="Arial"/>
          <w:sz w:val="20"/>
          <w:szCs w:val="20"/>
        </w:rPr>
        <w:t>.</w:t>
      </w:r>
      <w:r w:rsidR="00AA40D2">
        <w:rPr>
          <w:rFonts w:ascii="Arial" w:hAnsi="Arial" w:cs="Arial"/>
          <w:sz w:val="20"/>
          <w:szCs w:val="20"/>
        </w:rPr>
        <w:tab/>
        <w:t>Inspect each Marino Cell frame and deck for damage before placement. Reject any cracked or chipped units.</w:t>
      </w:r>
    </w:p>
    <w:p w14:paraId="692F32C0" w14:textId="71BA98AA" w:rsidR="00306CDB" w:rsidRPr="00C60835" w:rsidRDefault="005860B8" w:rsidP="00EF7542">
      <w:pPr>
        <w:widowControl/>
        <w:tabs>
          <w:tab w:val="left" w:pos="720"/>
        </w:tabs>
        <w:ind w:left="720" w:hanging="432"/>
        <w:rPr>
          <w:rFonts w:ascii="Arial" w:hAnsi="Arial" w:cs="Arial"/>
          <w:sz w:val="20"/>
          <w:szCs w:val="20"/>
        </w:rPr>
      </w:pPr>
      <w:r>
        <w:rPr>
          <w:rFonts w:ascii="Arial" w:hAnsi="Arial" w:cs="Arial"/>
          <w:sz w:val="20"/>
          <w:szCs w:val="20"/>
        </w:rPr>
        <w:t>E</w:t>
      </w:r>
      <w:r w:rsidR="00306CDB" w:rsidRPr="00C60835">
        <w:rPr>
          <w:rFonts w:ascii="Arial" w:hAnsi="Arial" w:cs="Arial"/>
          <w:sz w:val="20"/>
          <w:szCs w:val="20"/>
        </w:rPr>
        <w:t>.</w:t>
      </w:r>
      <w:r w:rsidR="00AA40D2">
        <w:rPr>
          <w:rFonts w:ascii="Arial" w:hAnsi="Arial" w:cs="Arial"/>
          <w:sz w:val="20"/>
          <w:szCs w:val="20"/>
        </w:rPr>
        <w:tab/>
        <w:t>Follow the Marino Cell layout plan as outlined in the Project plans.</w:t>
      </w:r>
    </w:p>
    <w:p w14:paraId="52BAE157" w14:textId="1F549029" w:rsidR="00306CDB" w:rsidRPr="00C60835" w:rsidRDefault="005860B8" w:rsidP="00EF7542">
      <w:pPr>
        <w:widowControl/>
        <w:tabs>
          <w:tab w:val="left" w:pos="720"/>
        </w:tabs>
        <w:ind w:left="720" w:hanging="432"/>
        <w:rPr>
          <w:rFonts w:ascii="Arial" w:hAnsi="Arial" w:cs="Arial"/>
          <w:sz w:val="20"/>
          <w:szCs w:val="20"/>
        </w:rPr>
      </w:pPr>
      <w:r>
        <w:rPr>
          <w:rFonts w:ascii="Arial" w:hAnsi="Arial" w:cs="Arial"/>
          <w:sz w:val="20"/>
          <w:szCs w:val="20"/>
        </w:rPr>
        <w:t>F</w:t>
      </w:r>
      <w:r w:rsidR="00306CDB" w:rsidRPr="00C60835">
        <w:rPr>
          <w:rFonts w:ascii="Arial" w:hAnsi="Arial" w:cs="Arial"/>
          <w:sz w:val="20"/>
          <w:szCs w:val="20"/>
        </w:rPr>
        <w:t>.</w:t>
      </w:r>
      <w:r w:rsidR="00AA40D2">
        <w:rPr>
          <w:rFonts w:ascii="Arial" w:hAnsi="Arial" w:cs="Arial"/>
          <w:sz w:val="20"/>
          <w:szCs w:val="20"/>
        </w:rPr>
        <w:tab/>
        <w:t>Install Marino Cell frames so that adjacent frames touch.</w:t>
      </w:r>
    </w:p>
    <w:p w14:paraId="6663AE87" w14:textId="3653A3B1" w:rsidR="00306CDB" w:rsidRPr="00C60835" w:rsidRDefault="005860B8" w:rsidP="00EF7542">
      <w:pPr>
        <w:widowControl/>
        <w:tabs>
          <w:tab w:val="left" w:pos="720"/>
        </w:tabs>
        <w:ind w:left="720" w:hanging="432"/>
        <w:rPr>
          <w:rFonts w:ascii="Arial" w:hAnsi="Arial" w:cs="Arial"/>
          <w:sz w:val="20"/>
          <w:szCs w:val="20"/>
        </w:rPr>
      </w:pPr>
      <w:r>
        <w:rPr>
          <w:rFonts w:ascii="Arial" w:hAnsi="Arial" w:cs="Arial"/>
          <w:sz w:val="20"/>
          <w:szCs w:val="20"/>
        </w:rPr>
        <w:t>G</w:t>
      </w:r>
      <w:r w:rsidR="00306CDB" w:rsidRPr="00C60835">
        <w:rPr>
          <w:rFonts w:ascii="Arial" w:hAnsi="Arial" w:cs="Arial"/>
          <w:sz w:val="20"/>
          <w:szCs w:val="20"/>
        </w:rPr>
        <w:t>.</w:t>
      </w:r>
      <w:r w:rsidR="00AA40D2">
        <w:rPr>
          <w:rFonts w:ascii="Arial" w:hAnsi="Arial" w:cs="Arial"/>
          <w:sz w:val="20"/>
          <w:szCs w:val="20"/>
        </w:rPr>
        <w:tab/>
        <w:t xml:space="preserve">Level each Marino Cell frame as necessary. </w:t>
      </w:r>
    </w:p>
    <w:p w14:paraId="2D7953F3" w14:textId="527D0A73" w:rsidR="00306CDB" w:rsidRPr="00C60835" w:rsidRDefault="005860B8" w:rsidP="00EF7542">
      <w:pPr>
        <w:widowControl/>
        <w:tabs>
          <w:tab w:val="left" w:pos="720"/>
        </w:tabs>
        <w:ind w:left="720" w:hanging="432"/>
        <w:rPr>
          <w:rFonts w:ascii="Arial" w:hAnsi="Arial" w:cs="Arial"/>
          <w:sz w:val="20"/>
          <w:szCs w:val="20"/>
        </w:rPr>
      </w:pPr>
      <w:r>
        <w:rPr>
          <w:rFonts w:ascii="Arial" w:hAnsi="Arial" w:cs="Arial"/>
          <w:sz w:val="20"/>
          <w:szCs w:val="20"/>
        </w:rPr>
        <w:t>H</w:t>
      </w:r>
      <w:r w:rsidR="00854491" w:rsidRPr="00C60835">
        <w:rPr>
          <w:rFonts w:ascii="Arial" w:hAnsi="Arial" w:cs="Arial"/>
          <w:sz w:val="20"/>
          <w:szCs w:val="20"/>
        </w:rPr>
        <w:t>.</w:t>
      </w:r>
      <w:r w:rsidR="00854491" w:rsidRPr="00C60835">
        <w:rPr>
          <w:rFonts w:ascii="Arial" w:hAnsi="Arial" w:cs="Arial"/>
          <w:sz w:val="20"/>
          <w:szCs w:val="20"/>
        </w:rPr>
        <w:tab/>
        <w:t xml:space="preserve">Place </w:t>
      </w:r>
      <w:r w:rsidR="00E07FE2" w:rsidRPr="00C60835">
        <w:rPr>
          <w:rFonts w:ascii="Arial" w:hAnsi="Arial" w:cs="Arial"/>
          <w:sz w:val="20"/>
          <w:szCs w:val="20"/>
        </w:rPr>
        <w:t xml:space="preserve">the </w:t>
      </w:r>
      <w:r w:rsidR="00B95A75" w:rsidRPr="00C60835">
        <w:rPr>
          <w:rFonts w:ascii="Arial" w:hAnsi="Arial" w:cs="Arial"/>
          <w:sz w:val="20"/>
          <w:szCs w:val="20"/>
        </w:rPr>
        <w:t>Marino Cell</w:t>
      </w:r>
      <w:r w:rsidR="00854491" w:rsidRPr="00C60835">
        <w:rPr>
          <w:rFonts w:ascii="Arial" w:hAnsi="Arial" w:cs="Arial"/>
          <w:sz w:val="20"/>
          <w:szCs w:val="20"/>
        </w:rPr>
        <w:t xml:space="preserve"> deck on </w:t>
      </w:r>
      <w:bookmarkEnd w:id="2"/>
      <w:r w:rsidR="00854491" w:rsidRPr="00C60835">
        <w:rPr>
          <w:rFonts w:ascii="Arial" w:hAnsi="Arial" w:cs="Arial"/>
          <w:sz w:val="20"/>
          <w:szCs w:val="20"/>
        </w:rPr>
        <w:t xml:space="preserve">the </w:t>
      </w:r>
      <w:r w:rsidR="00E07FE2" w:rsidRPr="00C60835">
        <w:rPr>
          <w:rFonts w:ascii="Arial" w:hAnsi="Arial" w:cs="Arial"/>
          <w:sz w:val="20"/>
          <w:szCs w:val="20"/>
        </w:rPr>
        <w:t>uppermost</w:t>
      </w:r>
      <w:r w:rsidR="00854491" w:rsidRPr="00C60835">
        <w:rPr>
          <w:rFonts w:ascii="Arial" w:hAnsi="Arial" w:cs="Arial"/>
          <w:sz w:val="20"/>
          <w:szCs w:val="20"/>
        </w:rPr>
        <w:t xml:space="preserve"> frame of each stack</w:t>
      </w:r>
      <w:r w:rsidR="00E07FE2" w:rsidRPr="00C60835">
        <w:rPr>
          <w:rFonts w:ascii="Arial" w:hAnsi="Arial" w:cs="Arial"/>
          <w:sz w:val="20"/>
          <w:szCs w:val="20"/>
        </w:rPr>
        <w:t>.</w:t>
      </w:r>
    </w:p>
    <w:p w14:paraId="2339BCA3" w14:textId="77777777" w:rsidR="005146BC" w:rsidRPr="00C60835" w:rsidRDefault="005146BC" w:rsidP="00EF7542">
      <w:pPr>
        <w:widowControl/>
        <w:tabs>
          <w:tab w:val="left" w:pos="720"/>
        </w:tabs>
        <w:ind w:left="720" w:hanging="432"/>
        <w:rPr>
          <w:rFonts w:ascii="Arial" w:hAnsi="Arial" w:cs="Arial"/>
          <w:sz w:val="20"/>
          <w:szCs w:val="20"/>
        </w:rPr>
      </w:pPr>
    </w:p>
    <w:p w14:paraId="52092D00" w14:textId="4D5485FD" w:rsidR="005146BC" w:rsidRPr="00C60835" w:rsidRDefault="005146BC"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3.12</w:t>
      </w:r>
      <w:r w:rsidRPr="00C60835">
        <w:rPr>
          <w:rFonts w:ascii="Arial" w:hAnsi="Arial" w:cs="Arial"/>
          <w:b/>
          <w:bCs/>
          <w:sz w:val="20"/>
          <w:szCs w:val="20"/>
        </w:rPr>
        <w:tab/>
        <w:t>INSTALLATION OF DISTRIBUTION PIPES (WHEN REQUIRED)</w:t>
      </w:r>
    </w:p>
    <w:p w14:paraId="45102D72" w14:textId="77777777" w:rsidR="005146BC" w:rsidRPr="00C60835" w:rsidRDefault="005146BC" w:rsidP="00EF7542">
      <w:pPr>
        <w:widowControl/>
        <w:rPr>
          <w:rFonts w:ascii="Arial" w:hAnsi="Arial" w:cs="Arial"/>
          <w:sz w:val="20"/>
          <w:szCs w:val="20"/>
        </w:rPr>
      </w:pPr>
    </w:p>
    <w:p w14:paraId="18AC3D17" w14:textId="6256EB2A" w:rsidR="005146BC" w:rsidRPr="00C60835" w:rsidRDefault="004F23FC" w:rsidP="00EF7542">
      <w:pPr>
        <w:pStyle w:val="ListParagraph"/>
        <w:widowControl/>
        <w:numPr>
          <w:ilvl w:val="0"/>
          <w:numId w:val="40"/>
        </w:numPr>
        <w:tabs>
          <w:tab w:val="left" w:pos="720"/>
        </w:tabs>
        <w:rPr>
          <w:rFonts w:ascii="Arial" w:hAnsi="Arial" w:cs="Arial"/>
          <w:sz w:val="20"/>
          <w:szCs w:val="20"/>
        </w:rPr>
      </w:pPr>
      <w:r w:rsidRPr="00C60835">
        <w:rPr>
          <w:rFonts w:ascii="Arial" w:hAnsi="Arial" w:cs="Arial"/>
          <w:sz w:val="20"/>
          <w:szCs w:val="20"/>
        </w:rPr>
        <w:t xml:space="preserve">Install distribution pipes according to </w:t>
      </w:r>
      <w:r w:rsidR="00B97DB5">
        <w:rPr>
          <w:rFonts w:ascii="Arial" w:hAnsi="Arial" w:cs="Arial"/>
          <w:sz w:val="20"/>
          <w:szCs w:val="20"/>
        </w:rPr>
        <w:t xml:space="preserve">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6C108D31" w14:textId="77777777" w:rsidR="005146BC" w:rsidRPr="00C60835" w:rsidRDefault="005146BC" w:rsidP="00EF7542">
      <w:pPr>
        <w:widowControl/>
        <w:tabs>
          <w:tab w:val="left" w:pos="720"/>
        </w:tabs>
        <w:rPr>
          <w:rFonts w:ascii="Arial" w:hAnsi="Arial" w:cs="Arial"/>
          <w:sz w:val="20"/>
          <w:szCs w:val="20"/>
        </w:rPr>
      </w:pPr>
    </w:p>
    <w:p w14:paraId="34B90CE6" w14:textId="60A93DEF" w:rsidR="005146BC" w:rsidRPr="00C60835" w:rsidRDefault="005146BC"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3.13</w:t>
      </w:r>
      <w:r w:rsidRPr="00C60835">
        <w:rPr>
          <w:rFonts w:ascii="Arial" w:hAnsi="Arial" w:cs="Arial"/>
          <w:b/>
          <w:bCs/>
          <w:sz w:val="20"/>
          <w:szCs w:val="20"/>
        </w:rPr>
        <w:tab/>
        <w:t>INSTALLATION OF DRAINAGE PIPES (WHEN REQUIRED)</w:t>
      </w:r>
    </w:p>
    <w:p w14:paraId="3A30A740" w14:textId="77777777" w:rsidR="005146BC" w:rsidRPr="00C60835" w:rsidRDefault="005146BC" w:rsidP="00EF7542">
      <w:pPr>
        <w:widowControl/>
        <w:rPr>
          <w:rFonts w:ascii="Arial" w:hAnsi="Arial" w:cs="Arial"/>
          <w:sz w:val="20"/>
          <w:szCs w:val="20"/>
        </w:rPr>
      </w:pPr>
    </w:p>
    <w:p w14:paraId="778D17F7" w14:textId="400A2830" w:rsidR="005146BC" w:rsidRPr="00C60835" w:rsidRDefault="004F23FC" w:rsidP="00EF7542">
      <w:pPr>
        <w:pStyle w:val="ListParagraph"/>
        <w:widowControl/>
        <w:numPr>
          <w:ilvl w:val="0"/>
          <w:numId w:val="41"/>
        </w:numPr>
        <w:tabs>
          <w:tab w:val="left" w:pos="720"/>
        </w:tabs>
        <w:rPr>
          <w:rFonts w:ascii="Arial" w:hAnsi="Arial" w:cs="Arial"/>
          <w:sz w:val="20"/>
          <w:szCs w:val="20"/>
        </w:rPr>
      </w:pPr>
      <w:r w:rsidRPr="00C60835">
        <w:rPr>
          <w:rFonts w:ascii="Arial" w:hAnsi="Arial" w:cs="Arial"/>
          <w:sz w:val="20"/>
          <w:szCs w:val="20"/>
        </w:rPr>
        <w:t xml:space="preserve">Install drainage pipes according to </w:t>
      </w:r>
      <w:r w:rsidR="00B97DB5">
        <w:rPr>
          <w:rFonts w:ascii="Arial" w:hAnsi="Arial" w:cs="Arial"/>
          <w:sz w:val="20"/>
          <w:szCs w:val="20"/>
        </w:rPr>
        <w:t xml:space="preserve">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727D183D" w14:textId="77777777" w:rsidR="005146BC" w:rsidRPr="00C60835" w:rsidRDefault="005146BC" w:rsidP="00EF7542">
      <w:pPr>
        <w:widowControl/>
        <w:tabs>
          <w:tab w:val="left" w:pos="720"/>
        </w:tabs>
        <w:rPr>
          <w:rFonts w:ascii="Arial" w:hAnsi="Arial" w:cs="Arial"/>
          <w:sz w:val="20"/>
          <w:szCs w:val="20"/>
        </w:rPr>
      </w:pPr>
    </w:p>
    <w:p w14:paraId="6AC06690" w14:textId="11D41196" w:rsidR="005146BC" w:rsidRPr="00C60835" w:rsidRDefault="005146BC"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3.14</w:t>
      </w:r>
      <w:r w:rsidRPr="00C60835">
        <w:rPr>
          <w:rFonts w:ascii="Arial" w:hAnsi="Arial" w:cs="Arial"/>
          <w:b/>
          <w:bCs/>
          <w:sz w:val="20"/>
          <w:szCs w:val="20"/>
        </w:rPr>
        <w:tab/>
        <w:t>INSTALLATION OF WICKING MATERIALS (WHEN REQUIRED)</w:t>
      </w:r>
    </w:p>
    <w:p w14:paraId="722B98D9" w14:textId="77777777" w:rsidR="005146BC" w:rsidRPr="00C60835" w:rsidRDefault="005146BC" w:rsidP="00EF7542">
      <w:pPr>
        <w:widowControl/>
        <w:rPr>
          <w:rFonts w:ascii="Arial" w:hAnsi="Arial" w:cs="Arial"/>
          <w:sz w:val="20"/>
          <w:szCs w:val="20"/>
        </w:rPr>
      </w:pPr>
    </w:p>
    <w:p w14:paraId="2C7C3990" w14:textId="026D4F0E" w:rsidR="005146BC" w:rsidRPr="00C60835" w:rsidRDefault="005146BC" w:rsidP="00EF7542">
      <w:pPr>
        <w:widowControl/>
        <w:tabs>
          <w:tab w:val="left" w:pos="720"/>
        </w:tabs>
        <w:ind w:left="720" w:hanging="432"/>
        <w:rPr>
          <w:rFonts w:ascii="Arial" w:hAnsi="Arial" w:cs="Arial"/>
          <w:sz w:val="20"/>
          <w:szCs w:val="20"/>
        </w:rPr>
      </w:pPr>
      <w:r w:rsidRPr="00C60835">
        <w:rPr>
          <w:rFonts w:ascii="Arial" w:hAnsi="Arial" w:cs="Arial"/>
          <w:sz w:val="20"/>
          <w:szCs w:val="20"/>
        </w:rPr>
        <w:t>A.</w:t>
      </w:r>
      <w:r w:rsidR="004F23FC" w:rsidRPr="00C60835">
        <w:rPr>
          <w:rFonts w:ascii="Arial" w:hAnsi="Arial" w:cs="Arial"/>
          <w:sz w:val="20"/>
          <w:szCs w:val="20"/>
        </w:rPr>
        <w:tab/>
        <w:t xml:space="preserve">Install wicking materials according to </w:t>
      </w:r>
      <w:r w:rsidR="00B97DB5">
        <w:rPr>
          <w:rFonts w:ascii="Arial" w:hAnsi="Arial" w:cs="Arial"/>
          <w:sz w:val="20"/>
          <w:szCs w:val="20"/>
        </w:rPr>
        <w:t xml:space="preserve">the </w:t>
      </w:r>
      <w:r w:rsidR="00ED7E05" w:rsidRPr="00C60835">
        <w:rPr>
          <w:rFonts w:ascii="Arial" w:hAnsi="Arial" w:cs="Arial"/>
          <w:sz w:val="20"/>
          <w:szCs w:val="20"/>
        </w:rPr>
        <w:t>Project</w:t>
      </w:r>
      <w:r w:rsidR="004F23FC" w:rsidRPr="00C60835">
        <w:rPr>
          <w:rFonts w:ascii="Arial" w:hAnsi="Arial" w:cs="Arial"/>
          <w:sz w:val="20"/>
          <w:szCs w:val="20"/>
        </w:rPr>
        <w:t xml:space="preserve"> plans and specifications.</w:t>
      </w:r>
    </w:p>
    <w:p w14:paraId="76252AA4" w14:textId="77777777" w:rsidR="00306CDB" w:rsidRPr="00C60835" w:rsidRDefault="00306CDB" w:rsidP="00EF7542">
      <w:pPr>
        <w:widowControl/>
        <w:rPr>
          <w:rFonts w:ascii="Arial" w:hAnsi="Arial" w:cs="Arial"/>
          <w:sz w:val="20"/>
          <w:szCs w:val="20"/>
        </w:rPr>
      </w:pPr>
    </w:p>
    <w:p w14:paraId="0AE1DD80" w14:textId="6D00C16C"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3.1</w:t>
      </w:r>
      <w:r w:rsidR="005146BC" w:rsidRPr="00C60835">
        <w:rPr>
          <w:rFonts w:ascii="Arial" w:hAnsi="Arial" w:cs="Arial"/>
          <w:b/>
          <w:bCs/>
          <w:sz w:val="20"/>
          <w:szCs w:val="20"/>
        </w:rPr>
        <w:t>5</w:t>
      </w:r>
      <w:r w:rsidRPr="00C60835">
        <w:rPr>
          <w:rFonts w:ascii="Arial" w:hAnsi="Arial" w:cs="Arial"/>
          <w:b/>
          <w:bCs/>
          <w:sz w:val="20"/>
          <w:szCs w:val="20"/>
        </w:rPr>
        <w:tab/>
        <w:t xml:space="preserve">INSTALLATION OF BACKFILL </w:t>
      </w:r>
    </w:p>
    <w:p w14:paraId="3FB3C12C" w14:textId="77777777" w:rsidR="00306CDB" w:rsidRPr="00C60835" w:rsidRDefault="00306CDB" w:rsidP="00EF7542">
      <w:pPr>
        <w:widowControl/>
        <w:rPr>
          <w:rFonts w:ascii="Arial" w:hAnsi="Arial" w:cs="Arial"/>
          <w:strike/>
          <w:sz w:val="20"/>
          <w:szCs w:val="20"/>
        </w:rPr>
      </w:pPr>
    </w:p>
    <w:p w14:paraId="75C1AB9C" w14:textId="4130A9EA" w:rsidR="006E776E" w:rsidRPr="00C60835" w:rsidRDefault="00AA40D2" w:rsidP="00EF7542">
      <w:pPr>
        <w:pStyle w:val="ListParagraph"/>
        <w:widowControl/>
        <w:numPr>
          <w:ilvl w:val="0"/>
          <w:numId w:val="17"/>
        </w:numPr>
        <w:tabs>
          <w:tab w:val="left" w:pos="720"/>
        </w:tabs>
        <w:rPr>
          <w:rFonts w:ascii="Arial" w:hAnsi="Arial" w:cs="Arial"/>
          <w:sz w:val="20"/>
          <w:szCs w:val="20"/>
        </w:rPr>
      </w:pPr>
      <w:r>
        <w:rPr>
          <w:rFonts w:ascii="Arial" w:hAnsi="Arial" w:cs="Arial"/>
          <w:sz w:val="20"/>
          <w:szCs w:val="20"/>
        </w:rPr>
        <w:t xml:space="preserve">Ensure </w:t>
      </w:r>
      <w:r w:rsidR="00B97DB5">
        <w:rPr>
          <w:rFonts w:ascii="Arial" w:hAnsi="Arial" w:cs="Arial"/>
          <w:sz w:val="20"/>
          <w:szCs w:val="20"/>
        </w:rPr>
        <w:t xml:space="preserve">the perimeter geotextile fabric is in place before adding </w:t>
      </w:r>
      <w:r>
        <w:rPr>
          <w:rFonts w:ascii="Arial" w:hAnsi="Arial" w:cs="Arial"/>
          <w:sz w:val="20"/>
          <w:szCs w:val="20"/>
        </w:rPr>
        <w:t>backfill material.</w:t>
      </w:r>
    </w:p>
    <w:p w14:paraId="0B8719B6" w14:textId="13024F16" w:rsidR="00854491" w:rsidRPr="00C60835" w:rsidRDefault="00AA40D2" w:rsidP="00EF7542">
      <w:pPr>
        <w:pStyle w:val="ListParagraph"/>
        <w:widowControl/>
        <w:numPr>
          <w:ilvl w:val="0"/>
          <w:numId w:val="17"/>
        </w:numPr>
        <w:tabs>
          <w:tab w:val="left" w:pos="720"/>
        </w:tabs>
        <w:rPr>
          <w:rFonts w:ascii="Arial" w:hAnsi="Arial" w:cs="Arial"/>
          <w:sz w:val="20"/>
          <w:szCs w:val="20"/>
        </w:rPr>
      </w:pPr>
      <w:r>
        <w:rPr>
          <w:rFonts w:ascii="Arial" w:hAnsi="Arial" w:cs="Arial"/>
          <w:sz w:val="20"/>
          <w:szCs w:val="20"/>
        </w:rPr>
        <w:t>Carefully backfill around the perimeter of the Marino Cell system.</w:t>
      </w:r>
    </w:p>
    <w:p w14:paraId="6335A338" w14:textId="6C83971C" w:rsidR="006E776E" w:rsidRPr="00C60835" w:rsidRDefault="00AA40D2" w:rsidP="00EF7542">
      <w:pPr>
        <w:pStyle w:val="ListParagraph"/>
        <w:widowControl/>
        <w:numPr>
          <w:ilvl w:val="0"/>
          <w:numId w:val="17"/>
        </w:numPr>
        <w:tabs>
          <w:tab w:val="left" w:pos="720"/>
        </w:tabs>
        <w:rPr>
          <w:rFonts w:ascii="Arial" w:hAnsi="Arial" w:cs="Arial"/>
          <w:sz w:val="20"/>
          <w:szCs w:val="20"/>
        </w:rPr>
      </w:pPr>
      <w:r>
        <w:rPr>
          <w:rFonts w:ascii="Arial" w:hAnsi="Arial" w:cs="Arial"/>
          <w:sz w:val="20"/>
          <w:szCs w:val="20"/>
        </w:rPr>
        <w:t>Keep excavation equipment at a safe distance from the Marino Cell system installation to avoid collapsing the excavation.</w:t>
      </w:r>
    </w:p>
    <w:p w14:paraId="2ED41F8B" w14:textId="3B9D2AF2" w:rsidR="006E776E" w:rsidRPr="00C60835" w:rsidRDefault="004F23FC" w:rsidP="00EF7542">
      <w:pPr>
        <w:pStyle w:val="ListParagraph"/>
        <w:widowControl/>
        <w:numPr>
          <w:ilvl w:val="0"/>
          <w:numId w:val="17"/>
        </w:numPr>
        <w:tabs>
          <w:tab w:val="left" w:pos="720"/>
        </w:tabs>
        <w:rPr>
          <w:rFonts w:ascii="Arial" w:hAnsi="Arial" w:cs="Arial"/>
          <w:sz w:val="20"/>
          <w:szCs w:val="20"/>
        </w:rPr>
      </w:pPr>
      <w:r w:rsidRPr="00C60835">
        <w:rPr>
          <w:rFonts w:ascii="Arial" w:hAnsi="Arial" w:cs="Arial"/>
          <w:sz w:val="20"/>
          <w:szCs w:val="20"/>
        </w:rPr>
        <w:t xml:space="preserve">Backfill material and compaction must follow the </w:t>
      </w:r>
      <w:r w:rsidR="00ED7E05" w:rsidRPr="00C60835">
        <w:rPr>
          <w:rFonts w:ascii="Arial" w:hAnsi="Arial" w:cs="Arial"/>
          <w:sz w:val="20"/>
          <w:szCs w:val="20"/>
        </w:rPr>
        <w:t>Project</w:t>
      </w:r>
      <w:r w:rsidRPr="00C60835">
        <w:rPr>
          <w:rFonts w:ascii="Arial" w:hAnsi="Arial" w:cs="Arial"/>
          <w:sz w:val="20"/>
          <w:szCs w:val="20"/>
        </w:rPr>
        <w:t xml:space="preserve"> plans and specifications, including geotechnical requirements. </w:t>
      </w:r>
    </w:p>
    <w:p w14:paraId="26EF1FF7" w14:textId="77777777" w:rsidR="008C7BDB" w:rsidRPr="00C60835" w:rsidRDefault="008C7BDB" w:rsidP="00EF7542">
      <w:pPr>
        <w:widowControl/>
        <w:tabs>
          <w:tab w:val="left" w:pos="720"/>
        </w:tabs>
        <w:ind w:left="864" w:hanging="864"/>
        <w:rPr>
          <w:rFonts w:ascii="Arial" w:hAnsi="Arial" w:cs="Arial"/>
          <w:b/>
          <w:bCs/>
          <w:sz w:val="20"/>
          <w:szCs w:val="20"/>
        </w:rPr>
      </w:pPr>
      <w:bookmarkStart w:id="3" w:name="_Hlk136352919"/>
    </w:p>
    <w:p w14:paraId="098AA6EB" w14:textId="68D823B2" w:rsidR="00E20AF9" w:rsidRPr="00C60835" w:rsidRDefault="00306CDB" w:rsidP="00EF7542">
      <w:pPr>
        <w:widowControl/>
        <w:tabs>
          <w:tab w:val="left" w:pos="720"/>
        </w:tabs>
        <w:ind w:left="864" w:hanging="864"/>
        <w:rPr>
          <w:rFonts w:ascii="Arial" w:hAnsi="Arial" w:cs="Arial"/>
          <w:b/>
          <w:bCs/>
          <w:sz w:val="20"/>
          <w:szCs w:val="20"/>
        </w:rPr>
      </w:pPr>
      <w:r w:rsidRPr="00C60835">
        <w:rPr>
          <w:rFonts w:ascii="Arial" w:hAnsi="Arial" w:cs="Arial"/>
          <w:b/>
          <w:bCs/>
          <w:sz w:val="20"/>
          <w:szCs w:val="20"/>
        </w:rPr>
        <w:t>3.1</w:t>
      </w:r>
      <w:r w:rsidR="005146BC" w:rsidRPr="00C60835">
        <w:rPr>
          <w:rFonts w:ascii="Arial" w:hAnsi="Arial" w:cs="Arial"/>
          <w:b/>
          <w:bCs/>
          <w:sz w:val="20"/>
          <w:szCs w:val="20"/>
        </w:rPr>
        <w:t>6</w:t>
      </w:r>
      <w:r w:rsidRPr="00C60835">
        <w:rPr>
          <w:rFonts w:ascii="Arial" w:hAnsi="Arial" w:cs="Arial"/>
          <w:b/>
          <w:bCs/>
          <w:sz w:val="20"/>
          <w:szCs w:val="20"/>
        </w:rPr>
        <w:tab/>
        <w:t xml:space="preserve">INSTALLATION OF GEOTEXTILE OVER </w:t>
      </w:r>
      <w:r w:rsidR="00854491" w:rsidRPr="00C60835">
        <w:rPr>
          <w:rFonts w:ascii="Arial" w:hAnsi="Arial" w:cs="Arial"/>
          <w:b/>
          <w:bCs/>
          <w:sz w:val="20"/>
          <w:szCs w:val="20"/>
        </w:rPr>
        <w:t xml:space="preserve">THE </w:t>
      </w:r>
      <w:r w:rsidR="00B95A75" w:rsidRPr="00C60835">
        <w:rPr>
          <w:rFonts w:ascii="Arial" w:hAnsi="Arial" w:cs="Arial"/>
          <w:b/>
          <w:bCs/>
          <w:sz w:val="20"/>
          <w:szCs w:val="20"/>
        </w:rPr>
        <w:t>MARINO CELL</w:t>
      </w:r>
      <w:r w:rsidR="00854491" w:rsidRPr="00C60835">
        <w:rPr>
          <w:rFonts w:ascii="Arial" w:hAnsi="Arial" w:cs="Arial"/>
          <w:b/>
          <w:bCs/>
          <w:sz w:val="20"/>
          <w:szCs w:val="20"/>
        </w:rPr>
        <w:t xml:space="preserve"> DECK</w:t>
      </w:r>
    </w:p>
    <w:p w14:paraId="39512622" w14:textId="77777777" w:rsidR="00306CDB" w:rsidRPr="00C60835" w:rsidRDefault="00306CDB" w:rsidP="00EF7542">
      <w:pPr>
        <w:widowControl/>
        <w:rPr>
          <w:rFonts w:ascii="Arial" w:hAnsi="Arial" w:cs="Arial"/>
          <w:sz w:val="20"/>
          <w:szCs w:val="20"/>
        </w:rPr>
      </w:pPr>
    </w:p>
    <w:p w14:paraId="007F15BD" w14:textId="717DEEE1" w:rsidR="00E20AF9" w:rsidRPr="00C60835" w:rsidRDefault="00352651" w:rsidP="00EF7542">
      <w:pPr>
        <w:pStyle w:val="ListParagraph"/>
        <w:widowControl/>
        <w:numPr>
          <w:ilvl w:val="0"/>
          <w:numId w:val="18"/>
        </w:numPr>
        <w:rPr>
          <w:rFonts w:ascii="Arial" w:hAnsi="Arial" w:cs="Arial"/>
          <w:sz w:val="20"/>
          <w:szCs w:val="20"/>
        </w:rPr>
      </w:pPr>
      <w:r w:rsidRPr="00C60835">
        <w:rPr>
          <w:rFonts w:ascii="Arial" w:hAnsi="Arial" w:cs="Arial"/>
          <w:sz w:val="20"/>
          <w:szCs w:val="20"/>
        </w:rPr>
        <w:t xml:space="preserve">Install geotextile over the Marino Cell deck as required in 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p w14:paraId="13691FC7" w14:textId="550EC3A4" w:rsidR="006E776E" w:rsidRPr="00764454" w:rsidRDefault="00352651" w:rsidP="00764454">
      <w:pPr>
        <w:pStyle w:val="ListParagraph"/>
        <w:widowControl/>
        <w:numPr>
          <w:ilvl w:val="3"/>
          <w:numId w:val="13"/>
        </w:numPr>
        <w:tabs>
          <w:tab w:val="left" w:pos="720"/>
          <w:tab w:val="left" w:pos="1260"/>
        </w:tabs>
        <w:ind w:left="1260" w:hanging="540"/>
        <w:rPr>
          <w:rFonts w:ascii="Arial" w:hAnsi="Arial" w:cs="Arial"/>
          <w:sz w:val="20"/>
          <w:szCs w:val="20"/>
        </w:rPr>
      </w:pPr>
      <w:r w:rsidRPr="00C60835">
        <w:rPr>
          <w:rFonts w:ascii="Arial" w:hAnsi="Arial" w:cs="Arial"/>
          <w:sz w:val="20"/>
          <w:szCs w:val="20"/>
        </w:rPr>
        <w:t xml:space="preserve">The geotextile placed over the Marino Cells shall overlap with the perimeter geotextile fabric by a minimum of 12 inches (300 </w:t>
      </w:r>
      <w:r w:rsidR="00764454">
        <w:rPr>
          <w:rFonts w:ascii="Arial" w:hAnsi="Arial" w:cs="Arial"/>
          <w:sz w:val="20"/>
          <w:szCs w:val="20"/>
        </w:rPr>
        <w:t>MM</w:t>
      </w:r>
      <w:r w:rsidRPr="00764454">
        <w:rPr>
          <w:rFonts w:ascii="Arial" w:hAnsi="Arial" w:cs="Arial"/>
          <w:sz w:val="20"/>
          <w:szCs w:val="20"/>
        </w:rPr>
        <w:t xml:space="preserve">). </w:t>
      </w:r>
    </w:p>
    <w:p w14:paraId="7A8EC317" w14:textId="77777777" w:rsidR="006E776E" w:rsidRPr="00C60835" w:rsidRDefault="006E776E" w:rsidP="00EF7542">
      <w:pPr>
        <w:widowControl/>
        <w:rPr>
          <w:rFonts w:ascii="Arial" w:hAnsi="Arial" w:cs="Arial"/>
          <w:sz w:val="20"/>
          <w:szCs w:val="20"/>
        </w:rPr>
      </w:pPr>
    </w:p>
    <w:p w14:paraId="16539772" w14:textId="3119C932" w:rsidR="006E776E" w:rsidRPr="00C60835" w:rsidRDefault="006E776E" w:rsidP="00EF7542">
      <w:pPr>
        <w:widowControl/>
        <w:tabs>
          <w:tab w:val="left" w:pos="720"/>
        </w:tabs>
        <w:ind w:left="864" w:hanging="864"/>
        <w:rPr>
          <w:rFonts w:ascii="Arial" w:hAnsi="Arial" w:cs="Arial"/>
          <w:b/>
          <w:bCs/>
          <w:sz w:val="20"/>
          <w:szCs w:val="20"/>
        </w:rPr>
      </w:pPr>
      <w:r w:rsidRPr="00C60835">
        <w:rPr>
          <w:rFonts w:ascii="Arial" w:hAnsi="Arial" w:cs="Arial"/>
          <w:b/>
          <w:bCs/>
          <w:sz w:val="20"/>
          <w:szCs w:val="20"/>
        </w:rPr>
        <w:t>3.1</w:t>
      </w:r>
      <w:r w:rsidR="005146BC" w:rsidRPr="00C60835">
        <w:rPr>
          <w:rFonts w:ascii="Arial" w:hAnsi="Arial" w:cs="Arial"/>
          <w:b/>
          <w:bCs/>
          <w:sz w:val="20"/>
          <w:szCs w:val="20"/>
        </w:rPr>
        <w:t>7</w:t>
      </w:r>
      <w:r w:rsidRPr="00C60835">
        <w:rPr>
          <w:rFonts w:ascii="Arial" w:hAnsi="Arial" w:cs="Arial"/>
          <w:b/>
          <w:bCs/>
          <w:sz w:val="20"/>
          <w:szCs w:val="20"/>
        </w:rPr>
        <w:tab/>
        <w:t>INSTALLATION OF COVER</w:t>
      </w:r>
      <w:r w:rsidR="00413A98" w:rsidRPr="00C60835">
        <w:rPr>
          <w:rFonts w:ascii="Arial" w:hAnsi="Arial" w:cs="Arial"/>
          <w:b/>
          <w:bCs/>
          <w:sz w:val="20"/>
          <w:szCs w:val="20"/>
        </w:rPr>
        <w:t xml:space="preserve"> </w:t>
      </w:r>
      <w:r w:rsidR="0097122B" w:rsidRPr="00C60835">
        <w:rPr>
          <w:rFonts w:ascii="Arial" w:hAnsi="Arial" w:cs="Arial"/>
          <w:b/>
          <w:bCs/>
          <w:sz w:val="20"/>
          <w:szCs w:val="20"/>
        </w:rPr>
        <w:t>/</w:t>
      </w:r>
      <w:r w:rsidR="00413A98" w:rsidRPr="00C60835">
        <w:rPr>
          <w:rFonts w:ascii="Arial" w:hAnsi="Arial" w:cs="Arial"/>
          <w:b/>
          <w:bCs/>
          <w:sz w:val="20"/>
          <w:szCs w:val="20"/>
        </w:rPr>
        <w:t xml:space="preserve"> </w:t>
      </w:r>
      <w:r w:rsidRPr="00C60835">
        <w:rPr>
          <w:rFonts w:ascii="Arial" w:hAnsi="Arial" w:cs="Arial"/>
          <w:b/>
          <w:bCs/>
          <w:sz w:val="20"/>
          <w:szCs w:val="20"/>
        </w:rPr>
        <w:t>PAVEMENT</w:t>
      </w:r>
      <w:r w:rsidR="003C76B9" w:rsidRPr="00C60835">
        <w:rPr>
          <w:rFonts w:ascii="Arial" w:hAnsi="Arial" w:cs="Arial"/>
          <w:b/>
          <w:bCs/>
          <w:sz w:val="20"/>
          <w:szCs w:val="20"/>
        </w:rPr>
        <w:t xml:space="preserve"> </w:t>
      </w:r>
    </w:p>
    <w:p w14:paraId="1FE5B6D9" w14:textId="77777777" w:rsidR="006E776E" w:rsidRPr="00C60835" w:rsidRDefault="006E776E" w:rsidP="00EF7542">
      <w:pPr>
        <w:widowControl/>
        <w:rPr>
          <w:rFonts w:ascii="Arial" w:hAnsi="Arial" w:cs="Arial"/>
          <w:sz w:val="20"/>
          <w:szCs w:val="20"/>
        </w:rPr>
      </w:pPr>
    </w:p>
    <w:p w14:paraId="4BBB2BE0" w14:textId="0F2BBC45" w:rsidR="00E07FE2" w:rsidRPr="00C60835" w:rsidRDefault="00352651" w:rsidP="00EF7542">
      <w:pPr>
        <w:pStyle w:val="ListParagraph"/>
        <w:widowControl/>
        <w:numPr>
          <w:ilvl w:val="0"/>
          <w:numId w:val="19"/>
        </w:numPr>
        <w:rPr>
          <w:rFonts w:ascii="Arial" w:hAnsi="Arial" w:cs="Arial"/>
          <w:sz w:val="20"/>
          <w:szCs w:val="20"/>
        </w:rPr>
      </w:pPr>
      <w:r w:rsidRPr="00C60835">
        <w:rPr>
          <w:rFonts w:ascii="Arial" w:hAnsi="Arial" w:cs="Arial"/>
          <w:sz w:val="20"/>
          <w:szCs w:val="20"/>
        </w:rPr>
        <w:lastRenderedPageBreak/>
        <w:t xml:space="preserve">Install cover/pavement over the Marino Cells according to the </w:t>
      </w:r>
      <w:r w:rsidR="00ED7E05" w:rsidRPr="00C60835">
        <w:rPr>
          <w:rFonts w:ascii="Arial" w:hAnsi="Arial" w:cs="Arial"/>
          <w:sz w:val="20"/>
          <w:szCs w:val="20"/>
        </w:rPr>
        <w:t>Project</w:t>
      </w:r>
      <w:r w:rsidRPr="00C60835">
        <w:rPr>
          <w:rFonts w:ascii="Arial" w:hAnsi="Arial" w:cs="Arial"/>
          <w:sz w:val="20"/>
          <w:szCs w:val="20"/>
        </w:rPr>
        <w:t xml:space="preserve"> plans and specifications.</w:t>
      </w:r>
    </w:p>
    <w:bookmarkEnd w:id="3"/>
    <w:p w14:paraId="14D53388" w14:textId="77777777" w:rsidR="00306CDB" w:rsidRPr="00C60835" w:rsidRDefault="00306CDB" w:rsidP="00EF7542">
      <w:pPr>
        <w:widowControl/>
        <w:rPr>
          <w:rFonts w:ascii="Arial" w:hAnsi="Arial" w:cs="Arial"/>
          <w:sz w:val="20"/>
          <w:szCs w:val="20"/>
        </w:rPr>
      </w:pPr>
    </w:p>
    <w:p w14:paraId="5226B5A8" w14:textId="260B56CF" w:rsidR="00306CDB" w:rsidRPr="00C60835" w:rsidRDefault="00306CDB" w:rsidP="00EF7542">
      <w:pPr>
        <w:widowControl/>
        <w:tabs>
          <w:tab w:val="left" w:pos="720"/>
        </w:tabs>
        <w:ind w:left="864" w:hanging="864"/>
        <w:rPr>
          <w:rFonts w:ascii="Arial" w:hAnsi="Arial" w:cs="Arial"/>
          <w:sz w:val="20"/>
          <w:szCs w:val="20"/>
        </w:rPr>
      </w:pPr>
      <w:r w:rsidRPr="00C60835">
        <w:rPr>
          <w:rFonts w:ascii="Arial" w:hAnsi="Arial" w:cs="Arial"/>
          <w:b/>
          <w:bCs/>
          <w:sz w:val="20"/>
          <w:szCs w:val="20"/>
        </w:rPr>
        <w:t>3.1</w:t>
      </w:r>
      <w:r w:rsidR="005146BC" w:rsidRPr="00C60835">
        <w:rPr>
          <w:rFonts w:ascii="Arial" w:hAnsi="Arial" w:cs="Arial"/>
          <w:b/>
          <w:bCs/>
          <w:sz w:val="20"/>
          <w:szCs w:val="20"/>
        </w:rPr>
        <w:t>8</w:t>
      </w:r>
      <w:r w:rsidRPr="00C60835">
        <w:rPr>
          <w:rFonts w:ascii="Arial" w:hAnsi="Arial" w:cs="Arial"/>
          <w:b/>
          <w:bCs/>
          <w:sz w:val="20"/>
          <w:szCs w:val="20"/>
        </w:rPr>
        <w:tab/>
        <w:t>PROTECTION</w:t>
      </w:r>
    </w:p>
    <w:p w14:paraId="3213D249" w14:textId="77777777" w:rsidR="00306CDB" w:rsidRPr="00C60835" w:rsidRDefault="00306CDB" w:rsidP="00EF7542">
      <w:pPr>
        <w:widowControl/>
        <w:rPr>
          <w:rFonts w:ascii="Arial" w:hAnsi="Arial" w:cs="Arial"/>
          <w:sz w:val="20"/>
          <w:szCs w:val="20"/>
        </w:rPr>
      </w:pPr>
    </w:p>
    <w:p w14:paraId="10D6E141" w14:textId="37B0628A" w:rsidR="00F04A03" w:rsidRPr="00C60835" w:rsidRDefault="00352651" w:rsidP="00EF7542">
      <w:pPr>
        <w:pStyle w:val="ListParagraph"/>
        <w:widowControl/>
        <w:numPr>
          <w:ilvl w:val="0"/>
          <w:numId w:val="44"/>
        </w:numPr>
        <w:rPr>
          <w:rFonts w:ascii="Arial" w:hAnsi="Arial" w:cs="Arial"/>
          <w:sz w:val="20"/>
          <w:szCs w:val="20"/>
        </w:rPr>
      </w:pPr>
      <w:r w:rsidRPr="00C60835">
        <w:rPr>
          <w:rFonts w:ascii="Arial" w:hAnsi="Arial" w:cs="Arial"/>
          <w:sz w:val="20"/>
          <w:szCs w:val="20"/>
        </w:rPr>
        <w:t>Operate only equipment approved for use over the Marino Cells when placing cover and/or pavement.</w:t>
      </w:r>
    </w:p>
    <w:p w14:paraId="6E0205BE" w14:textId="348F0FEF" w:rsidR="00393BE6" w:rsidRPr="00C60835" w:rsidRDefault="00AA40D2" w:rsidP="00EF7542">
      <w:pPr>
        <w:pStyle w:val="ListParagraph"/>
        <w:widowControl/>
        <w:numPr>
          <w:ilvl w:val="0"/>
          <w:numId w:val="30"/>
        </w:numPr>
        <w:tabs>
          <w:tab w:val="left" w:pos="720"/>
          <w:tab w:val="left" w:pos="1260"/>
        </w:tabs>
        <w:ind w:left="1260" w:hanging="540"/>
        <w:rPr>
          <w:rFonts w:ascii="Arial" w:hAnsi="Arial" w:cs="Arial"/>
          <w:sz w:val="20"/>
          <w:szCs w:val="20"/>
        </w:rPr>
      </w:pPr>
      <w:r>
        <w:rPr>
          <w:rFonts w:ascii="Arial" w:hAnsi="Arial" w:cs="Arial"/>
          <w:sz w:val="20"/>
          <w:szCs w:val="20"/>
        </w:rPr>
        <w:t>Do not operate equipment directly on top of the Marino Cell system until a minimum of 4 inches (100 MM) of cover has been placed. At that point, rubber-tracked equipment from the approved equipment list may be used.</w:t>
      </w:r>
    </w:p>
    <w:p w14:paraId="3FF2E724" w14:textId="7E5BAE5D" w:rsidR="00306CDB" w:rsidRPr="00C60835" w:rsidRDefault="00352651" w:rsidP="00EF7542">
      <w:pPr>
        <w:pStyle w:val="ListParagraph"/>
        <w:widowControl/>
        <w:numPr>
          <w:ilvl w:val="0"/>
          <w:numId w:val="30"/>
        </w:numPr>
        <w:tabs>
          <w:tab w:val="left" w:pos="720"/>
          <w:tab w:val="left" w:pos="1260"/>
        </w:tabs>
        <w:ind w:left="1260" w:hanging="540"/>
        <w:rPr>
          <w:rFonts w:ascii="Arial" w:hAnsi="Arial" w:cs="Arial"/>
          <w:sz w:val="20"/>
          <w:szCs w:val="20"/>
        </w:rPr>
      </w:pPr>
      <w:r w:rsidRPr="00C60835">
        <w:rPr>
          <w:rFonts w:ascii="Arial" w:hAnsi="Arial" w:cs="Arial"/>
          <w:sz w:val="20"/>
          <w:szCs w:val="20"/>
        </w:rPr>
        <w:t xml:space="preserve">Install fencing and/or other barriers to prevent vehicles and equipment from entering the Marino Cell system installation area until </w:t>
      </w:r>
      <w:proofErr w:type="gramStart"/>
      <w:r w:rsidR="00AA40D2">
        <w:rPr>
          <w:rFonts w:ascii="Arial" w:hAnsi="Arial" w:cs="Arial"/>
          <w:sz w:val="20"/>
          <w:szCs w:val="20"/>
        </w:rPr>
        <w:t>adequate</w:t>
      </w:r>
      <w:proofErr w:type="gramEnd"/>
      <w:r w:rsidRPr="00C60835">
        <w:rPr>
          <w:rFonts w:ascii="Arial" w:hAnsi="Arial" w:cs="Arial"/>
          <w:sz w:val="20"/>
          <w:szCs w:val="20"/>
        </w:rPr>
        <w:t xml:space="preserve"> cover is in place</w:t>
      </w:r>
      <w:r w:rsidR="00AA40D2">
        <w:rPr>
          <w:rFonts w:ascii="Arial" w:hAnsi="Arial" w:cs="Arial"/>
          <w:sz w:val="20"/>
          <w:szCs w:val="20"/>
        </w:rPr>
        <w:t xml:space="preserve"> over the Marino Cell decks</w:t>
      </w:r>
      <w:r w:rsidRPr="00C60835">
        <w:rPr>
          <w:rFonts w:ascii="Arial" w:hAnsi="Arial" w:cs="Arial"/>
          <w:sz w:val="20"/>
          <w:szCs w:val="20"/>
        </w:rPr>
        <w:t xml:space="preserve">. </w:t>
      </w:r>
    </w:p>
    <w:p w14:paraId="6BE63529" w14:textId="77777777" w:rsidR="003523CD" w:rsidRPr="00C60835" w:rsidRDefault="003523CD" w:rsidP="00EF7542">
      <w:pPr>
        <w:widowControl/>
        <w:tabs>
          <w:tab w:val="left" w:pos="720"/>
        </w:tabs>
        <w:rPr>
          <w:rFonts w:ascii="Arial" w:hAnsi="Arial" w:cs="Arial"/>
          <w:b/>
          <w:bCs/>
          <w:sz w:val="20"/>
          <w:szCs w:val="20"/>
        </w:rPr>
      </w:pPr>
    </w:p>
    <w:p w14:paraId="78404802" w14:textId="61F057A9" w:rsidR="00306CDB" w:rsidRPr="00C60835" w:rsidRDefault="00306CDB" w:rsidP="00EF7542">
      <w:pPr>
        <w:widowControl/>
        <w:tabs>
          <w:tab w:val="left" w:pos="720"/>
        </w:tabs>
        <w:rPr>
          <w:rFonts w:ascii="Arial" w:hAnsi="Arial" w:cs="Arial"/>
          <w:sz w:val="20"/>
          <w:szCs w:val="20"/>
        </w:rPr>
      </w:pPr>
      <w:r w:rsidRPr="00C60835">
        <w:rPr>
          <w:rFonts w:ascii="Arial" w:hAnsi="Arial" w:cs="Arial"/>
          <w:b/>
          <w:bCs/>
          <w:sz w:val="20"/>
          <w:szCs w:val="20"/>
        </w:rPr>
        <w:t>3.1</w:t>
      </w:r>
      <w:r w:rsidR="005146BC" w:rsidRPr="00C60835">
        <w:rPr>
          <w:rFonts w:ascii="Arial" w:hAnsi="Arial" w:cs="Arial"/>
          <w:b/>
          <w:bCs/>
          <w:sz w:val="20"/>
          <w:szCs w:val="20"/>
        </w:rPr>
        <w:t>9</w:t>
      </w:r>
      <w:r w:rsidRPr="00C60835">
        <w:rPr>
          <w:rFonts w:ascii="Arial" w:hAnsi="Arial" w:cs="Arial"/>
          <w:b/>
          <w:bCs/>
          <w:sz w:val="20"/>
          <w:szCs w:val="20"/>
        </w:rPr>
        <w:tab/>
        <w:t>CLEAN UP</w:t>
      </w:r>
    </w:p>
    <w:p w14:paraId="55176592" w14:textId="77777777" w:rsidR="00306CDB" w:rsidRPr="00C60835" w:rsidRDefault="00306CDB" w:rsidP="00EF7542">
      <w:pPr>
        <w:widowControl/>
        <w:rPr>
          <w:rFonts w:ascii="Arial" w:hAnsi="Arial" w:cs="Arial"/>
          <w:sz w:val="20"/>
          <w:szCs w:val="20"/>
        </w:rPr>
      </w:pPr>
    </w:p>
    <w:p w14:paraId="010C0066" w14:textId="760176CA" w:rsidR="00393BE6" w:rsidRPr="00C60835" w:rsidRDefault="00352651" w:rsidP="00EF7542">
      <w:pPr>
        <w:pStyle w:val="ListParagraph"/>
        <w:widowControl/>
        <w:numPr>
          <w:ilvl w:val="0"/>
          <w:numId w:val="31"/>
        </w:numPr>
        <w:tabs>
          <w:tab w:val="left" w:pos="720"/>
        </w:tabs>
        <w:rPr>
          <w:rFonts w:ascii="Arial" w:hAnsi="Arial" w:cs="Arial"/>
          <w:sz w:val="20"/>
          <w:szCs w:val="20"/>
        </w:rPr>
      </w:pPr>
      <w:r w:rsidRPr="00C60835">
        <w:rPr>
          <w:rFonts w:ascii="Arial" w:hAnsi="Arial" w:cs="Arial"/>
          <w:sz w:val="20"/>
          <w:szCs w:val="20"/>
        </w:rPr>
        <w:t xml:space="preserve">Ensure clean-up during installation and upon completion of the </w:t>
      </w:r>
      <w:r w:rsidR="00ED7E05" w:rsidRPr="00C60835">
        <w:rPr>
          <w:rFonts w:ascii="Arial" w:hAnsi="Arial" w:cs="Arial"/>
          <w:sz w:val="20"/>
          <w:szCs w:val="20"/>
        </w:rPr>
        <w:t>Work</w:t>
      </w:r>
      <w:r w:rsidRPr="00C60835">
        <w:rPr>
          <w:rFonts w:ascii="Arial" w:hAnsi="Arial" w:cs="Arial"/>
          <w:sz w:val="20"/>
          <w:szCs w:val="20"/>
        </w:rPr>
        <w:t xml:space="preserve">. Keep the site free of soil, sediment, trash, and debris. Remove excess soil materials, debris, and equipment from the site after completing the </w:t>
      </w:r>
      <w:r w:rsidR="00ED7E05" w:rsidRPr="00C60835">
        <w:rPr>
          <w:rFonts w:ascii="Arial" w:hAnsi="Arial" w:cs="Arial"/>
          <w:sz w:val="20"/>
          <w:szCs w:val="20"/>
        </w:rPr>
        <w:t>Work</w:t>
      </w:r>
      <w:r w:rsidRPr="00C60835">
        <w:rPr>
          <w:rFonts w:ascii="Arial" w:hAnsi="Arial" w:cs="Arial"/>
          <w:sz w:val="20"/>
          <w:szCs w:val="20"/>
        </w:rPr>
        <w:t xml:space="preserve"> </w:t>
      </w:r>
      <w:r w:rsidR="00AA40D2">
        <w:rPr>
          <w:rFonts w:ascii="Arial" w:hAnsi="Arial" w:cs="Arial"/>
          <w:sz w:val="20"/>
          <w:szCs w:val="20"/>
        </w:rPr>
        <w:t>in</w:t>
      </w:r>
      <w:r w:rsidRPr="00C60835">
        <w:rPr>
          <w:rFonts w:ascii="Arial" w:hAnsi="Arial" w:cs="Arial"/>
          <w:sz w:val="20"/>
          <w:szCs w:val="20"/>
        </w:rPr>
        <w:t xml:space="preserve"> this section.</w:t>
      </w:r>
    </w:p>
    <w:p w14:paraId="0D1B5A28" w14:textId="5272A13B" w:rsidR="002809AC" w:rsidRPr="00C60835" w:rsidRDefault="00352651" w:rsidP="00EF7542">
      <w:pPr>
        <w:pStyle w:val="ListParagraph"/>
        <w:widowControl/>
        <w:numPr>
          <w:ilvl w:val="0"/>
          <w:numId w:val="31"/>
        </w:numPr>
        <w:tabs>
          <w:tab w:val="left" w:pos="720"/>
        </w:tabs>
        <w:rPr>
          <w:rFonts w:ascii="Arial" w:hAnsi="Arial" w:cs="Arial"/>
          <w:sz w:val="20"/>
          <w:szCs w:val="20"/>
        </w:rPr>
      </w:pPr>
      <w:r w:rsidRPr="00C60835">
        <w:rPr>
          <w:rFonts w:ascii="Arial" w:hAnsi="Arial" w:cs="Arial"/>
          <w:sz w:val="20"/>
          <w:szCs w:val="20"/>
        </w:rPr>
        <w:t xml:space="preserve">Repair any damage resulting from the installation of this </w:t>
      </w:r>
      <w:r w:rsidR="00ED7E05" w:rsidRPr="00C60835">
        <w:rPr>
          <w:rFonts w:ascii="Arial" w:hAnsi="Arial" w:cs="Arial"/>
          <w:sz w:val="20"/>
          <w:szCs w:val="20"/>
        </w:rPr>
        <w:t>Work</w:t>
      </w:r>
      <w:r w:rsidRPr="00C60835">
        <w:rPr>
          <w:rFonts w:ascii="Arial" w:hAnsi="Arial" w:cs="Arial"/>
          <w:sz w:val="20"/>
          <w:szCs w:val="20"/>
        </w:rPr>
        <w:t xml:space="preserve"> by utilizing skilled installers experienced in construction-type remedial </w:t>
      </w:r>
      <w:r w:rsidR="00ED7E05" w:rsidRPr="00C60835">
        <w:rPr>
          <w:rFonts w:ascii="Arial" w:hAnsi="Arial" w:cs="Arial"/>
          <w:sz w:val="20"/>
          <w:szCs w:val="20"/>
        </w:rPr>
        <w:t>Work</w:t>
      </w:r>
      <w:r w:rsidRPr="00C60835">
        <w:rPr>
          <w:rFonts w:ascii="Arial" w:hAnsi="Arial" w:cs="Arial"/>
          <w:sz w:val="20"/>
          <w:szCs w:val="20"/>
        </w:rPr>
        <w:t xml:space="preserve"> and the relevant trades. </w:t>
      </w:r>
    </w:p>
    <w:p w14:paraId="6D5E6C9F" w14:textId="77777777" w:rsidR="002809AC" w:rsidRPr="00C60835" w:rsidRDefault="002809AC" w:rsidP="00EF7542">
      <w:pPr>
        <w:widowControl/>
        <w:rPr>
          <w:rFonts w:ascii="Arial" w:hAnsi="Arial" w:cs="Arial"/>
          <w:sz w:val="20"/>
          <w:szCs w:val="20"/>
        </w:rPr>
      </w:pPr>
    </w:p>
    <w:p w14:paraId="1A680F54" w14:textId="77777777" w:rsidR="00306CDB" w:rsidRPr="00C60835" w:rsidRDefault="00306CDB" w:rsidP="00EF7542">
      <w:pPr>
        <w:widowControl/>
        <w:rPr>
          <w:rFonts w:ascii="Arial" w:hAnsi="Arial" w:cs="Arial"/>
          <w:b/>
          <w:bCs/>
          <w:color w:val="FF0000"/>
          <w:sz w:val="20"/>
          <w:szCs w:val="20"/>
        </w:rPr>
      </w:pPr>
    </w:p>
    <w:p w14:paraId="531AF85C" w14:textId="77777777" w:rsidR="000F5ABC" w:rsidRPr="00C60835" w:rsidRDefault="000F5ABC" w:rsidP="00EF7542">
      <w:pPr>
        <w:widowControl/>
        <w:rPr>
          <w:rFonts w:ascii="Arial" w:hAnsi="Arial" w:cs="Arial"/>
          <w:sz w:val="20"/>
          <w:szCs w:val="20"/>
        </w:rPr>
      </w:pPr>
    </w:p>
    <w:p w14:paraId="2520CC21" w14:textId="77777777" w:rsidR="00306CDB" w:rsidRPr="00C60835" w:rsidRDefault="00306CDB" w:rsidP="00EF7542">
      <w:pPr>
        <w:widowControl/>
        <w:rPr>
          <w:rFonts w:ascii="Arial" w:hAnsi="Arial" w:cs="Arial"/>
          <w:sz w:val="20"/>
          <w:szCs w:val="20"/>
        </w:rPr>
      </w:pPr>
    </w:p>
    <w:p w14:paraId="7643D3D2" w14:textId="77777777" w:rsidR="00306CDB" w:rsidRPr="00C60835" w:rsidRDefault="00306CDB" w:rsidP="00EF7542">
      <w:pPr>
        <w:widowControl/>
        <w:jc w:val="center"/>
        <w:rPr>
          <w:rFonts w:ascii="Arial" w:hAnsi="Arial" w:cs="Arial"/>
          <w:b/>
          <w:bCs/>
          <w:sz w:val="20"/>
          <w:szCs w:val="20"/>
        </w:rPr>
      </w:pPr>
      <w:r w:rsidRPr="00C60835">
        <w:rPr>
          <w:rFonts w:ascii="Arial" w:hAnsi="Arial" w:cs="Arial"/>
          <w:b/>
          <w:bCs/>
          <w:sz w:val="20"/>
          <w:szCs w:val="20"/>
        </w:rPr>
        <w:t>END OF SECTION</w:t>
      </w:r>
    </w:p>
    <w:p w14:paraId="267DC8F1" w14:textId="77777777" w:rsidR="00933165" w:rsidRPr="00C60835" w:rsidRDefault="00933165" w:rsidP="00EF7542">
      <w:pPr>
        <w:widowControl/>
        <w:rPr>
          <w:rFonts w:ascii="Arial" w:hAnsi="Arial" w:cs="Arial"/>
          <w:sz w:val="20"/>
          <w:szCs w:val="20"/>
          <w:lang w:val="en-CA"/>
        </w:rPr>
      </w:pPr>
    </w:p>
    <w:p w14:paraId="0D894EEB" w14:textId="77777777" w:rsidR="00D37D36" w:rsidRPr="00C60835" w:rsidRDefault="00D37D36" w:rsidP="00EF7542">
      <w:pPr>
        <w:widowControl/>
        <w:rPr>
          <w:rFonts w:ascii="Arial" w:hAnsi="Arial" w:cs="Arial"/>
          <w:b/>
          <w:bCs/>
          <w:i/>
          <w:iCs/>
          <w:sz w:val="20"/>
          <w:szCs w:val="20"/>
          <w:lang w:val="en-CA"/>
        </w:rPr>
      </w:pPr>
    </w:p>
    <w:p w14:paraId="23220438" w14:textId="0EEB1793" w:rsidR="00BF5AC7" w:rsidRPr="00C60835" w:rsidRDefault="00BF5AC7" w:rsidP="00EF7542">
      <w:pPr>
        <w:widowControl/>
        <w:rPr>
          <w:rFonts w:ascii="Arial" w:hAnsi="Arial" w:cs="Arial"/>
          <w:sz w:val="20"/>
          <w:szCs w:val="20"/>
        </w:rPr>
      </w:pPr>
    </w:p>
    <w:sectPr w:rsidR="00BF5AC7" w:rsidRPr="00C60835" w:rsidSect="00ED6801">
      <w:headerReference w:type="even" r:id="rId9"/>
      <w:headerReference w:type="default" r:id="rId10"/>
      <w:footerReference w:type="even" r:id="rId11"/>
      <w:footerReference w:type="default" r:id="rId12"/>
      <w:type w:val="continuous"/>
      <w:pgSz w:w="12240" w:h="15840"/>
      <w:pgMar w:top="1440" w:right="1440" w:bottom="1440" w:left="1440" w:header="720" w:footer="36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63B9E" w14:textId="77777777" w:rsidR="00CA64AA" w:rsidRDefault="00CA64AA" w:rsidP="00BF5AC7">
      <w:r>
        <w:separator/>
      </w:r>
    </w:p>
  </w:endnote>
  <w:endnote w:type="continuationSeparator" w:id="0">
    <w:p w14:paraId="628BDB97" w14:textId="77777777" w:rsidR="00CA64AA" w:rsidRDefault="00CA64AA" w:rsidP="00BF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Script">
    <w:panose1 w:val="030B0504020000000003"/>
    <w:charset w:val="00"/>
    <w:family w:val="script"/>
    <w:pitch w:val="variable"/>
    <w:sig w:usb0="0000028F"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39BA" w14:textId="77777777" w:rsidR="00CA64AA" w:rsidRDefault="00CA64AA">
    <w:pPr>
      <w:spacing w:line="240" w:lineRule="exact"/>
    </w:pPr>
  </w:p>
  <w:p w14:paraId="617D8108" w14:textId="35A9C78D" w:rsidR="002C4EAF" w:rsidRPr="000C6B5A" w:rsidRDefault="009B2C69" w:rsidP="00D52D69">
    <w:pPr>
      <w:tabs>
        <w:tab w:val="left" w:pos="3430"/>
        <w:tab w:val="right" w:pos="9360"/>
      </w:tabs>
      <w:rPr>
        <w:rFonts w:ascii="Arial" w:hAnsi="Arial" w:cs="Arial"/>
        <w:sz w:val="20"/>
        <w:szCs w:val="20"/>
      </w:rPr>
    </w:pPr>
    <w:r w:rsidRPr="00D52D69">
      <w:rPr>
        <w:rFonts w:ascii="Arial" w:hAnsi="Arial" w:cs="Arial"/>
        <w:sz w:val="20"/>
        <w:szCs w:val="20"/>
      </w:rPr>
      <w:t>33 4</w:t>
    </w:r>
    <w:r w:rsidR="00CB35B5" w:rsidRPr="00D52D69">
      <w:rPr>
        <w:rFonts w:ascii="Arial" w:hAnsi="Arial" w:cs="Arial"/>
        <w:sz w:val="20"/>
        <w:szCs w:val="20"/>
      </w:rPr>
      <w:t>6</w:t>
    </w:r>
    <w:r w:rsidRPr="00D52D69">
      <w:rPr>
        <w:rFonts w:ascii="Arial" w:hAnsi="Arial" w:cs="Arial"/>
        <w:sz w:val="20"/>
        <w:szCs w:val="20"/>
      </w:rPr>
      <w:t xml:space="preserve"> </w:t>
    </w:r>
    <w:r w:rsidR="00CB35B5" w:rsidRPr="00D52D69">
      <w:rPr>
        <w:rFonts w:ascii="Arial" w:hAnsi="Arial" w:cs="Arial"/>
        <w:sz w:val="20"/>
        <w:szCs w:val="20"/>
      </w:rPr>
      <w:t>23</w:t>
    </w:r>
    <w:r w:rsidRPr="00D52D69">
      <w:rPr>
        <w:rFonts w:ascii="Arial" w:hAnsi="Arial" w:cs="Arial"/>
        <w:sz w:val="20"/>
        <w:szCs w:val="20"/>
      </w:rPr>
      <w:t xml:space="preserve"> </w:t>
    </w:r>
    <w:r w:rsidR="00CA64AA" w:rsidRPr="00D52D69">
      <w:rPr>
        <w:rFonts w:ascii="Arial" w:hAnsi="Arial" w:cs="Arial"/>
        <w:sz w:val="20"/>
        <w:szCs w:val="20"/>
      </w:rPr>
      <w:t xml:space="preserve">– PAGE </w:t>
    </w:r>
    <w:r w:rsidR="00CA64AA" w:rsidRPr="00D52D69">
      <w:rPr>
        <w:rFonts w:ascii="Arial" w:hAnsi="Arial" w:cs="Arial"/>
        <w:sz w:val="20"/>
        <w:szCs w:val="20"/>
      </w:rPr>
      <w:fldChar w:fldCharType="begin"/>
    </w:r>
    <w:r w:rsidR="00CA64AA" w:rsidRPr="00D52D69">
      <w:rPr>
        <w:rFonts w:ascii="Arial" w:hAnsi="Arial" w:cs="Arial"/>
        <w:sz w:val="20"/>
        <w:szCs w:val="20"/>
      </w:rPr>
      <w:instrText xml:space="preserve">PAGE </w:instrText>
    </w:r>
    <w:r w:rsidR="00CA64AA" w:rsidRPr="00D52D69">
      <w:rPr>
        <w:rFonts w:ascii="Arial" w:hAnsi="Arial" w:cs="Arial"/>
        <w:sz w:val="20"/>
        <w:szCs w:val="20"/>
      </w:rPr>
      <w:fldChar w:fldCharType="separate"/>
    </w:r>
    <w:r w:rsidR="00CA64AA" w:rsidRPr="00D52D69">
      <w:rPr>
        <w:rFonts w:ascii="Arial" w:hAnsi="Arial" w:cs="Arial"/>
        <w:noProof/>
        <w:sz w:val="20"/>
        <w:szCs w:val="20"/>
      </w:rPr>
      <w:t>16</w:t>
    </w:r>
    <w:r w:rsidR="00CA64AA" w:rsidRPr="00D52D69">
      <w:rPr>
        <w:rFonts w:ascii="Arial" w:hAnsi="Arial" w:cs="Arial"/>
        <w:sz w:val="20"/>
        <w:szCs w:val="20"/>
      </w:rPr>
      <w:fldChar w:fldCharType="end"/>
    </w:r>
    <w:r w:rsidR="00CA64AA" w:rsidRPr="00D52D69">
      <w:rPr>
        <w:rFonts w:ascii="Arial" w:hAnsi="Arial" w:cs="Arial"/>
        <w:sz w:val="20"/>
        <w:szCs w:val="20"/>
      </w:rPr>
      <w:tab/>
    </w:r>
    <w:r w:rsidR="00D52D69" w:rsidRPr="00D52D69">
      <w:rPr>
        <w:rFonts w:ascii="Arial" w:hAnsi="Arial" w:cs="Arial"/>
        <w:sz w:val="20"/>
        <w:szCs w:val="20"/>
      </w:rPr>
      <w:tab/>
    </w:r>
    <w:r w:rsidR="000C6B5A" w:rsidRPr="000C6B5A">
      <w:rPr>
        <w:rFonts w:ascii="Arial" w:hAnsi="Arial" w:cs="Arial"/>
        <w:sz w:val="20"/>
        <w:szCs w:val="20"/>
      </w:rPr>
      <w:t>V</w:t>
    </w:r>
    <w:r w:rsidR="003D1139">
      <w:rPr>
        <w:rFonts w:ascii="Arial" w:hAnsi="Arial" w:cs="Arial"/>
        <w:sz w:val="20"/>
        <w:szCs w:val="20"/>
      </w:rPr>
      <w:t>0</w:t>
    </w:r>
    <w:r w:rsidR="000C6B5A" w:rsidRPr="000C6B5A">
      <w:rPr>
        <w:rFonts w:ascii="Arial" w:hAnsi="Arial" w:cs="Arial"/>
        <w:sz w:val="20"/>
        <w:szCs w:val="20"/>
      </w:rPr>
      <w:t xml:space="preserve">2.00 </w:t>
    </w:r>
    <w:r w:rsidR="003323D9">
      <w:rPr>
        <w:rFonts w:ascii="Arial" w:hAnsi="Arial" w:cs="Arial"/>
        <w:sz w:val="20"/>
        <w:szCs w:val="20"/>
      </w:rPr>
      <w:t>May</w:t>
    </w:r>
    <w:r w:rsidR="000C6B5A" w:rsidRPr="000C6B5A">
      <w:rPr>
        <w:rFonts w:ascii="Arial" w:hAnsi="Arial" w:cs="Arial"/>
        <w:sz w:val="20"/>
        <w:szCs w:val="20"/>
      </w:rPr>
      <w:t xml:space="preserve"> 2025</w:t>
    </w:r>
  </w:p>
  <w:p w14:paraId="0B5963BF" w14:textId="0253035A" w:rsidR="00CA64AA" w:rsidRPr="00BE6D2C" w:rsidRDefault="00B95A75" w:rsidP="002C4EAF">
    <w:pPr>
      <w:tabs>
        <w:tab w:val="right" w:pos="9360"/>
      </w:tabs>
      <w:rPr>
        <w:rFonts w:ascii="Arial" w:hAnsi="Arial" w:cs="Arial"/>
        <w:sz w:val="20"/>
        <w:szCs w:val="20"/>
      </w:rPr>
    </w:pPr>
    <w:r w:rsidRPr="00CC6762">
      <w:rPr>
        <w:rFonts w:ascii="Arial" w:hAnsi="Arial" w:cs="Arial"/>
        <w:sz w:val="20"/>
        <w:szCs w:val="20"/>
      </w:rPr>
      <w:t>MARINO CELL</w:t>
    </w:r>
    <w:r w:rsidR="00CA64AA" w:rsidRPr="00CC6762">
      <w:rPr>
        <w:rFonts w:ascii="Arial" w:hAnsi="Arial" w:cs="Arial"/>
        <w:sz w:val="20"/>
        <w:szCs w:val="20"/>
      </w:rPr>
      <w:t xml:space="preserve"> SYSTEM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21DEF" w14:textId="77777777" w:rsidR="00CA64AA" w:rsidRDefault="00CA64AA">
    <w:pPr>
      <w:spacing w:line="240" w:lineRule="exact"/>
    </w:pPr>
  </w:p>
  <w:p w14:paraId="236354EF" w14:textId="0A6A1BBB" w:rsidR="00CA64AA" w:rsidRPr="00521525" w:rsidRDefault="000C6B5A">
    <w:pPr>
      <w:tabs>
        <w:tab w:val="right" w:pos="9360"/>
      </w:tabs>
      <w:rPr>
        <w:rFonts w:ascii="Arial" w:hAnsi="Arial" w:cs="Arial"/>
        <w:sz w:val="20"/>
        <w:szCs w:val="20"/>
        <w:lang w:val="fr-FR"/>
      </w:rPr>
    </w:pPr>
    <w:r>
      <w:rPr>
        <w:rFonts w:ascii="Arial" w:hAnsi="Arial" w:cs="Arial"/>
        <w:sz w:val="20"/>
        <w:szCs w:val="20"/>
        <w:lang w:val="fr-FR"/>
      </w:rPr>
      <w:t>V</w:t>
    </w:r>
    <w:r w:rsidR="003D1139">
      <w:rPr>
        <w:rFonts w:ascii="Arial" w:hAnsi="Arial" w:cs="Arial"/>
        <w:sz w:val="20"/>
        <w:szCs w:val="20"/>
        <w:lang w:val="fr-FR"/>
      </w:rPr>
      <w:t>0</w:t>
    </w:r>
    <w:r>
      <w:rPr>
        <w:rFonts w:ascii="Arial" w:hAnsi="Arial" w:cs="Arial"/>
        <w:sz w:val="20"/>
        <w:szCs w:val="20"/>
        <w:lang w:val="fr-FR"/>
      </w:rPr>
      <w:t xml:space="preserve">2.00 </w:t>
    </w:r>
    <w:r w:rsidR="003323D9">
      <w:rPr>
        <w:rFonts w:ascii="Arial" w:hAnsi="Arial" w:cs="Arial"/>
        <w:sz w:val="20"/>
        <w:szCs w:val="20"/>
        <w:lang w:val="fr-FR"/>
      </w:rPr>
      <w:t>May</w:t>
    </w:r>
    <w:r>
      <w:rPr>
        <w:rFonts w:ascii="Arial" w:hAnsi="Arial" w:cs="Arial"/>
        <w:sz w:val="20"/>
        <w:szCs w:val="20"/>
        <w:lang w:val="fr-FR"/>
      </w:rPr>
      <w:t xml:space="preserve"> 2025</w:t>
    </w:r>
    <w:r w:rsidR="00CA64AA" w:rsidRPr="00D52D69">
      <w:rPr>
        <w:rFonts w:ascii="Arial" w:hAnsi="Arial" w:cs="Arial"/>
        <w:sz w:val="20"/>
        <w:szCs w:val="20"/>
        <w:lang w:val="fr-FR"/>
      </w:rPr>
      <w:tab/>
    </w:r>
    <w:r w:rsidR="009B2C69" w:rsidRPr="00D52D69">
      <w:rPr>
        <w:rFonts w:ascii="Arial" w:hAnsi="Arial" w:cs="Arial"/>
        <w:sz w:val="20"/>
        <w:szCs w:val="20"/>
        <w:lang w:val="fr-FR"/>
      </w:rPr>
      <w:t>33</w:t>
    </w:r>
    <w:r w:rsidR="00CA64AA" w:rsidRPr="00D52D69">
      <w:rPr>
        <w:rFonts w:ascii="Arial" w:hAnsi="Arial" w:cs="Arial"/>
        <w:sz w:val="20"/>
        <w:szCs w:val="20"/>
        <w:lang w:val="fr-FR"/>
      </w:rPr>
      <w:t xml:space="preserve"> </w:t>
    </w:r>
    <w:r w:rsidR="00C907A1" w:rsidRPr="00D52D69">
      <w:rPr>
        <w:rFonts w:ascii="Arial" w:hAnsi="Arial" w:cs="Arial"/>
        <w:sz w:val="20"/>
        <w:szCs w:val="20"/>
        <w:lang w:val="fr-FR"/>
      </w:rPr>
      <w:t>46 23</w:t>
    </w:r>
    <w:r w:rsidR="00CA64AA" w:rsidRPr="00D52D69">
      <w:rPr>
        <w:rFonts w:ascii="Arial" w:hAnsi="Arial" w:cs="Arial"/>
        <w:sz w:val="20"/>
        <w:szCs w:val="20"/>
        <w:lang w:val="fr-FR"/>
      </w:rPr>
      <w:t xml:space="preserve"> - PAGE </w:t>
    </w:r>
    <w:r w:rsidR="00CA64AA" w:rsidRPr="00D52D69">
      <w:rPr>
        <w:rFonts w:ascii="Arial" w:hAnsi="Arial" w:cs="Arial"/>
        <w:sz w:val="20"/>
        <w:szCs w:val="20"/>
      </w:rPr>
      <w:fldChar w:fldCharType="begin"/>
    </w:r>
    <w:r w:rsidR="00CA64AA" w:rsidRPr="00D52D69">
      <w:rPr>
        <w:rFonts w:ascii="Arial" w:hAnsi="Arial" w:cs="Arial"/>
        <w:sz w:val="20"/>
        <w:szCs w:val="20"/>
        <w:lang w:val="fr-FR"/>
      </w:rPr>
      <w:instrText xml:space="preserve">PAGE </w:instrText>
    </w:r>
    <w:r w:rsidR="00CA64AA" w:rsidRPr="00D52D69">
      <w:rPr>
        <w:rFonts w:ascii="Arial" w:hAnsi="Arial" w:cs="Arial"/>
        <w:sz w:val="20"/>
        <w:szCs w:val="20"/>
      </w:rPr>
      <w:fldChar w:fldCharType="separate"/>
    </w:r>
    <w:r w:rsidR="00CA64AA" w:rsidRPr="00D52D69">
      <w:rPr>
        <w:rFonts w:ascii="Arial" w:hAnsi="Arial" w:cs="Arial"/>
        <w:noProof/>
        <w:sz w:val="20"/>
        <w:szCs w:val="20"/>
        <w:lang w:val="fr-FR"/>
      </w:rPr>
      <w:t>1</w:t>
    </w:r>
    <w:r w:rsidR="00CA64AA" w:rsidRPr="00D52D69">
      <w:rPr>
        <w:rFonts w:ascii="Arial" w:hAnsi="Arial" w:cs="Arial"/>
        <w:sz w:val="20"/>
        <w:szCs w:val="20"/>
      </w:rPr>
      <w:fldChar w:fldCharType="end"/>
    </w:r>
  </w:p>
  <w:p w14:paraId="34BE1903" w14:textId="184E088F" w:rsidR="00CA64AA" w:rsidRPr="00D00E16" w:rsidRDefault="00CA64AA">
    <w:pPr>
      <w:tabs>
        <w:tab w:val="right" w:pos="9360"/>
      </w:tabs>
      <w:rPr>
        <w:rFonts w:ascii="Arial" w:hAnsi="Arial" w:cs="Arial"/>
        <w:sz w:val="20"/>
        <w:szCs w:val="20"/>
      </w:rPr>
    </w:pPr>
    <w:r w:rsidRPr="00521525">
      <w:rPr>
        <w:rFonts w:ascii="Arial" w:hAnsi="Arial" w:cs="Arial"/>
        <w:sz w:val="20"/>
        <w:szCs w:val="20"/>
        <w:lang w:val="fr-FR"/>
      </w:rPr>
      <w:tab/>
    </w:r>
    <w:r w:rsidR="00B95A75" w:rsidRPr="000B1476">
      <w:rPr>
        <w:rFonts w:ascii="Arial" w:hAnsi="Arial" w:cs="Arial"/>
        <w:sz w:val="20"/>
        <w:szCs w:val="20"/>
      </w:rPr>
      <w:t>MARINO CEL</w:t>
    </w:r>
    <w:r w:rsidR="00EC5936" w:rsidRPr="000B1476">
      <w:rPr>
        <w:rFonts w:ascii="Arial" w:hAnsi="Arial" w:cs="Arial"/>
        <w:sz w:val="20"/>
        <w:szCs w:val="20"/>
      </w:rPr>
      <w: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481A5" w14:textId="77777777" w:rsidR="00CA64AA" w:rsidRDefault="00CA64AA" w:rsidP="00BF5AC7">
      <w:r>
        <w:separator/>
      </w:r>
    </w:p>
  </w:footnote>
  <w:footnote w:type="continuationSeparator" w:id="0">
    <w:p w14:paraId="32CCB138" w14:textId="77777777" w:rsidR="00CA64AA" w:rsidRDefault="00CA64AA" w:rsidP="00BF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4C1E2" w14:textId="77777777" w:rsidR="00CA64AA" w:rsidRPr="00BE6D2C" w:rsidRDefault="00CA64AA">
    <w:pPr>
      <w:tabs>
        <w:tab w:val="right" w:pos="9360"/>
      </w:tabs>
      <w:rPr>
        <w:rFonts w:ascii="Arial" w:hAnsi="Arial" w:cs="Arial"/>
        <w:sz w:val="20"/>
        <w:szCs w:val="20"/>
      </w:rPr>
    </w:pPr>
    <w:r>
      <w:rPr>
        <w:rFonts w:ascii="Segoe Script" w:hAnsi="Segoe Script" w:cs="Segoe Script"/>
        <w:sz w:val="20"/>
        <w:szCs w:val="20"/>
      </w:rPr>
      <w:tab/>
    </w:r>
    <w:r w:rsidRPr="00127F83">
      <w:rPr>
        <w:rFonts w:ascii="Arial" w:hAnsi="Arial" w:cs="Arial"/>
        <w:sz w:val="20"/>
        <w:szCs w:val="20"/>
      </w:rPr>
      <w:t xml:space="preserve">© </w:t>
    </w:r>
    <w:proofErr w:type="spellStart"/>
    <w:r w:rsidRPr="00127F83">
      <w:rPr>
        <w:rFonts w:ascii="Arial" w:hAnsi="Arial" w:cs="Arial"/>
        <w:sz w:val="20"/>
        <w:szCs w:val="20"/>
      </w:rPr>
      <w:t>DeepRoot</w:t>
    </w:r>
    <w:proofErr w:type="spellEnd"/>
    <w:r w:rsidRPr="00BE6D2C">
      <w:rPr>
        <w:rFonts w:ascii="Arial" w:hAnsi="Arial" w:cs="Arial"/>
        <w:sz w:val="20"/>
        <w:szCs w:val="20"/>
      </w:rPr>
      <w:t xml:space="preserve"> Green Infrastructure, LLC</w:t>
    </w:r>
  </w:p>
  <w:p w14:paraId="385EE041" w14:textId="77777777" w:rsidR="00CA64AA" w:rsidRDefault="00CA64AA">
    <w:pPr>
      <w:spacing w:line="250" w:lineRule="exact"/>
      <w:rPr>
        <w:rFonts w:ascii="Segoe Script" w:hAnsi="Segoe Script" w:cs="Segoe Script"/>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F5995" w14:textId="77777777" w:rsidR="009349E6" w:rsidRPr="00D00E16" w:rsidRDefault="009349E6" w:rsidP="009349E6">
    <w:pPr>
      <w:tabs>
        <w:tab w:val="right" w:pos="9360"/>
      </w:tabs>
      <w:rPr>
        <w:rFonts w:ascii="Arial" w:hAnsi="Arial" w:cs="Arial"/>
        <w:sz w:val="20"/>
        <w:szCs w:val="20"/>
      </w:rPr>
    </w:pPr>
    <w:r w:rsidRPr="00127F83">
      <w:rPr>
        <w:rFonts w:ascii="Arial" w:hAnsi="Arial" w:cs="Arial"/>
        <w:sz w:val="20"/>
        <w:szCs w:val="20"/>
      </w:rPr>
      <w:t xml:space="preserve">© </w:t>
    </w:r>
    <w:proofErr w:type="spellStart"/>
    <w:r w:rsidRPr="00127F83">
      <w:rPr>
        <w:rFonts w:ascii="Arial" w:hAnsi="Arial" w:cs="Arial"/>
        <w:sz w:val="20"/>
        <w:szCs w:val="20"/>
      </w:rPr>
      <w:t>DeepRoot</w:t>
    </w:r>
    <w:proofErr w:type="spellEnd"/>
    <w:r w:rsidRPr="00127F83">
      <w:rPr>
        <w:rFonts w:ascii="Arial" w:hAnsi="Arial" w:cs="Arial"/>
        <w:sz w:val="20"/>
        <w:szCs w:val="20"/>
      </w:rPr>
      <w:t xml:space="preserve"> Green</w:t>
    </w:r>
    <w:r w:rsidRPr="00D00E16">
      <w:rPr>
        <w:rFonts w:ascii="Arial" w:hAnsi="Arial" w:cs="Arial"/>
        <w:sz w:val="20"/>
        <w:szCs w:val="20"/>
      </w:rPr>
      <w:t xml:space="preserve"> Infrastructure, LLC</w:t>
    </w:r>
    <w:r w:rsidRPr="00D00E16">
      <w:rPr>
        <w:rFonts w:ascii="Arial" w:hAnsi="Arial" w:cs="Arial"/>
        <w:sz w:val="20"/>
        <w:szCs w:val="20"/>
      </w:rPr>
      <w:tab/>
    </w:r>
  </w:p>
  <w:p w14:paraId="2396CEB5" w14:textId="77777777" w:rsidR="00CA64AA" w:rsidRDefault="00CA64AA">
    <w:pPr>
      <w:spacing w:line="250" w:lineRule="exact"/>
      <w:rPr>
        <w:rFonts w:ascii="Segoe Script" w:hAnsi="Segoe Script" w:cs="Segoe Script"/>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224D"/>
    <w:multiLevelType w:val="hybridMultilevel"/>
    <w:tmpl w:val="945C1656"/>
    <w:lvl w:ilvl="0" w:tplc="BF78F6BE">
      <w:start w:val="1"/>
      <w:numFmt w:val="upperLetter"/>
      <w:lvlText w:val="%1."/>
      <w:lvlJc w:val="left"/>
      <w:pPr>
        <w:ind w:left="718" w:hanging="430"/>
      </w:pPr>
      <w:rPr>
        <w:rFonts w:hint="default"/>
        <w:color w:val="auto"/>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11DC62B4"/>
    <w:multiLevelType w:val="hybridMultilevel"/>
    <w:tmpl w:val="41F4BD60"/>
    <w:lvl w:ilvl="0" w:tplc="89E24DF0">
      <w:start w:val="1"/>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2865887"/>
    <w:multiLevelType w:val="hybridMultilevel"/>
    <w:tmpl w:val="F5A2F8F8"/>
    <w:lvl w:ilvl="0" w:tplc="04090019">
      <w:start w:val="1"/>
      <w:numFmt w:val="lowerLetter"/>
      <w:lvlText w:val="%1."/>
      <w:lvlJc w:val="left"/>
      <w:pPr>
        <w:ind w:left="1368" w:hanging="360"/>
      </w:pPr>
    </w:lvl>
    <w:lvl w:ilvl="1" w:tplc="04090019">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3" w15:restartNumberingAfterBreak="0">
    <w:nsid w:val="1631020F"/>
    <w:multiLevelType w:val="hybridMultilevel"/>
    <w:tmpl w:val="90E66A46"/>
    <w:lvl w:ilvl="0" w:tplc="6A68B41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76D59EC"/>
    <w:multiLevelType w:val="hybridMultilevel"/>
    <w:tmpl w:val="24C03CC4"/>
    <w:lvl w:ilvl="0" w:tplc="7388C30C">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902289D"/>
    <w:multiLevelType w:val="hybridMultilevel"/>
    <w:tmpl w:val="661C9A30"/>
    <w:lvl w:ilvl="0" w:tplc="6DA6D328">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1A450367"/>
    <w:multiLevelType w:val="hybridMultilevel"/>
    <w:tmpl w:val="87B48C88"/>
    <w:lvl w:ilvl="0" w:tplc="0409000F">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7" w15:restartNumberingAfterBreak="0">
    <w:nsid w:val="1B2F21F1"/>
    <w:multiLevelType w:val="hybridMultilevel"/>
    <w:tmpl w:val="4BBCB9C2"/>
    <w:lvl w:ilvl="0" w:tplc="739A73BA">
      <w:start w:val="1"/>
      <w:numFmt w:val="decimal"/>
      <w:lvlText w:val="%1."/>
      <w:lvlJc w:val="left"/>
      <w:pPr>
        <w:ind w:left="1260" w:hanging="54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D190B"/>
    <w:multiLevelType w:val="hybridMultilevel"/>
    <w:tmpl w:val="F27E8ABC"/>
    <w:lvl w:ilvl="0" w:tplc="FFFFFFFF">
      <w:start w:val="1"/>
      <w:numFmt w:val="decimal"/>
      <w:lvlText w:val="%1."/>
      <w:lvlJc w:val="left"/>
      <w:pPr>
        <w:ind w:left="1260" w:hanging="360"/>
      </w:pPr>
      <w:rPr>
        <w:rFonts w:ascii="Arial" w:eastAsiaTheme="minorEastAsia"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1C62C8"/>
    <w:multiLevelType w:val="hybridMultilevel"/>
    <w:tmpl w:val="C6181DDE"/>
    <w:lvl w:ilvl="0" w:tplc="9BFEC7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26E7D7B"/>
    <w:multiLevelType w:val="hybridMultilevel"/>
    <w:tmpl w:val="FA621DE6"/>
    <w:lvl w:ilvl="0" w:tplc="AB0C8AA2">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277F7F53"/>
    <w:multiLevelType w:val="hybridMultilevel"/>
    <w:tmpl w:val="F0E0859E"/>
    <w:lvl w:ilvl="0" w:tplc="DC8EBB2A">
      <w:start w:val="1"/>
      <w:numFmt w:val="decimal"/>
      <w:lvlText w:val="%1."/>
      <w:lvlJc w:val="left"/>
      <w:pPr>
        <w:ind w:left="1440" w:hanging="360"/>
      </w:pPr>
      <w:rPr>
        <w:rFonts w:ascii="Arial" w:eastAsiaTheme="minorEastAsia"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7AB04A6"/>
    <w:multiLevelType w:val="hybridMultilevel"/>
    <w:tmpl w:val="CD223DCE"/>
    <w:lvl w:ilvl="0" w:tplc="B366C922">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29987155"/>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AD43657"/>
    <w:multiLevelType w:val="hybridMultilevel"/>
    <w:tmpl w:val="09206BC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364A13"/>
    <w:multiLevelType w:val="hybridMultilevel"/>
    <w:tmpl w:val="112C01FE"/>
    <w:lvl w:ilvl="0" w:tplc="FFFFFFFF">
      <w:start w:val="1"/>
      <w:numFmt w:val="upperLetter"/>
      <w:lvlText w:val="%1."/>
      <w:lvlJc w:val="left"/>
      <w:pPr>
        <w:ind w:left="720" w:hanging="360"/>
      </w:pPr>
      <w:rPr>
        <w:rFonts w:hint="default"/>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BF191C"/>
    <w:multiLevelType w:val="hybridMultilevel"/>
    <w:tmpl w:val="E93C5644"/>
    <w:lvl w:ilvl="0" w:tplc="6394A32E">
      <w:start w:val="1"/>
      <w:numFmt w:val="upperLetter"/>
      <w:lvlText w:val="%1."/>
      <w:lvlJc w:val="left"/>
      <w:pPr>
        <w:ind w:left="718" w:hanging="430"/>
      </w:pPr>
      <w:rPr>
        <w:rFonts w:hint="default"/>
      </w:rPr>
    </w:lvl>
    <w:lvl w:ilvl="1" w:tplc="DC8EBB2A">
      <w:start w:val="1"/>
      <w:numFmt w:val="decimal"/>
      <w:lvlText w:val="%2."/>
      <w:lvlJc w:val="left"/>
      <w:pPr>
        <w:ind w:left="1260" w:hanging="360"/>
      </w:pPr>
      <w:rPr>
        <w:rFonts w:ascii="Arial" w:eastAsiaTheme="minorEastAsia" w:hAnsi="Arial" w:cs="Arial"/>
      </w:rPr>
    </w:lvl>
    <w:lvl w:ilvl="2" w:tplc="0409001B">
      <w:start w:val="1"/>
      <w:numFmt w:val="lowerRoman"/>
      <w:lvlText w:val="%3."/>
      <w:lvlJc w:val="right"/>
      <w:pPr>
        <w:ind w:left="2088" w:hanging="180"/>
      </w:pPr>
    </w:lvl>
    <w:lvl w:ilvl="3" w:tplc="1308A17C">
      <w:start w:val="1"/>
      <w:numFmt w:val="decimal"/>
      <w:lvlText w:val="%4."/>
      <w:lvlJc w:val="left"/>
      <w:pPr>
        <w:ind w:left="2808" w:hanging="360"/>
      </w:pPr>
      <w:rPr>
        <w:rFont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39FA7BF9"/>
    <w:multiLevelType w:val="hybridMultilevel"/>
    <w:tmpl w:val="ADB0D2CA"/>
    <w:lvl w:ilvl="0" w:tplc="8D4AC5BE">
      <w:start w:val="1"/>
      <w:numFmt w:val="decimal"/>
      <w:lvlText w:val="%1."/>
      <w:lvlJc w:val="left"/>
      <w:pPr>
        <w:ind w:left="2154" w:hanging="444"/>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4230" w:hanging="360"/>
      </w:pPr>
    </w:lvl>
    <w:lvl w:ilvl="4" w:tplc="04090019">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3E6311BE"/>
    <w:multiLevelType w:val="hybridMultilevel"/>
    <w:tmpl w:val="112C01FE"/>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6130F9"/>
    <w:multiLevelType w:val="hybridMultilevel"/>
    <w:tmpl w:val="4D7A9002"/>
    <w:lvl w:ilvl="0" w:tplc="84DECCDA">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452B37D5"/>
    <w:multiLevelType w:val="hybridMultilevel"/>
    <w:tmpl w:val="43E038BC"/>
    <w:lvl w:ilvl="0" w:tplc="FFFFFFFF">
      <w:start w:val="1"/>
      <w:numFmt w:val="upperLetter"/>
      <w:lvlText w:val="%1."/>
      <w:lvlJc w:val="left"/>
      <w:pPr>
        <w:ind w:left="720" w:hanging="460"/>
      </w:pPr>
      <w:rPr>
        <w:rFonts w:hint="default"/>
      </w:rPr>
    </w:lvl>
    <w:lvl w:ilvl="1" w:tplc="FFFFFFFF">
      <w:start w:val="1"/>
      <w:numFmt w:val="lowerLetter"/>
      <w:lvlText w:val="%2."/>
      <w:lvlJc w:val="left"/>
      <w:pPr>
        <w:ind w:left="1340" w:hanging="360"/>
      </w:pPr>
    </w:lvl>
    <w:lvl w:ilvl="2" w:tplc="FFFFFFFF" w:tentative="1">
      <w:start w:val="1"/>
      <w:numFmt w:val="lowerRoman"/>
      <w:lvlText w:val="%3."/>
      <w:lvlJc w:val="right"/>
      <w:pPr>
        <w:ind w:left="2060" w:hanging="180"/>
      </w:pPr>
    </w:lvl>
    <w:lvl w:ilvl="3" w:tplc="FFFFFFFF" w:tentative="1">
      <w:start w:val="1"/>
      <w:numFmt w:val="decimal"/>
      <w:lvlText w:val="%4."/>
      <w:lvlJc w:val="left"/>
      <w:pPr>
        <w:ind w:left="2780" w:hanging="360"/>
      </w:pPr>
    </w:lvl>
    <w:lvl w:ilvl="4" w:tplc="FFFFFFFF" w:tentative="1">
      <w:start w:val="1"/>
      <w:numFmt w:val="lowerLetter"/>
      <w:lvlText w:val="%5."/>
      <w:lvlJc w:val="left"/>
      <w:pPr>
        <w:ind w:left="3500" w:hanging="360"/>
      </w:pPr>
    </w:lvl>
    <w:lvl w:ilvl="5" w:tplc="FFFFFFFF" w:tentative="1">
      <w:start w:val="1"/>
      <w:numFmt w:val="lowerRoman"/>
      <w:lvlText w:val="%6."/>
      <w:lvlJc w:val="right"/>
      <w:pPr>
        <w:ind w:left="4220" w:hanging="180"/>
      </w:pPr>
    </w:lvl>
    <w:lvl w:ilvl="6" w:tplc="FFFFFFFF" w:tentative="1">
      <w:start w:val="1"/>
      <w:numFmt w:val="decimal"/>
      <w:lvlText w:val="%7."/>
      <w:lvlJc w:val="left"/>
      <w:pPr>
        <w:ind w:left="4940" w:hanging="360"/>
      </w:pPr>
    </w:lvl>
    <w:lvl w:ilvl="7" w:tplc="FFFFFFFF" w:tentative="1">
      <w:start w:val="1"/>
      <w:numFmt w:val="lowerLetter"/>
      <w:lvlText w:val="%8."/>
      <w:lvlJc w:val="left"/>
      <w:pPr>
        <w:ind w:left="5660" w:hanging="360"/>
      </w:pPr>
    </w:lvl>
    <w:lvl w:ilvl="8" w:tplc="FFFFFFFF" w:tentative="1">
      <w:start w:val="1"/>
      <w:numFmt w:val="lowerRoman"/>
      <w:lvlText w:val="%9."/>
      <w:lvlJc w:val="right"/>
      <w:pPr>
        <w:ind w:left="6380" w:hanging="180"/>
      </w:pPr>
    </w:lvl>
  </w:abstractNum>
  <w:abstractNum w:abstractNumId="21" w15:restartNumberingAfterBreak="0">
    <w:nsid w:val="453C5A9E"/>
    <w:multiLevelType w:val="hybridMultilevel"/>
    <w:tmpl w:val="DDD4873E"/>
    <w:lvl w:ilvl="0" w:tplc="9A6A5B8E">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473C1198"/>
    <w:multiLevelType w:val="hybridMultilevel"/>
    <w:tmpl w:val="3866FC1C"/>
    <w:lvl w:ilvl="0" w:tplc="5CBAD050">
      <w:start w:val="1"/>
      <w:numFmt w:val="upperLetter"/>
      <w:lvlText w:val="%1."/>
      <w:lvlJc w:val="left"/>
      <w:pPr>
        <w:ind w:left="718" w:hanging="43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487C7F34"/>
    <w:multiLevelType w:val="hybridMultilevel"/>
    <w:tmpl w:val="A1CA66AE"/>
    <w:lvl w:ilvl="0" w:tplc="1308A17C">
      <w:start w:val="1"/>
      <w:numFmt w:val="decimal"/>
      <w:lvlText w:val="%1."/>
      <w:lvlJc w:val="left"/>
      <w:pPr>
        <w:ind w:left="28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95B10"/>
    <w:multiLevelType w:val="hybridMultilevel"/>
    <w:tmpl w:val="F27E8ABC"/>
    <w:lvl w:ilvl="0" w:tplc="FFFFFFFF">
      <w:start w:val="1"/>
      <w:numFmt w:val="decimal"/>
      <w:lvlText w:val="%1."/>
      <w:lvlJc w:val="left"/>
      <w:pPr>
        <w:ind w:left="1260" w:hanging="360"/>
      </w:pPr>
      <w:rPr>
        <w:rFonts w:ascii="Arial" w:eastAsiaTheme="minorEastAsia"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C4115BF"/>
    <w:multiLevelType w:val="multilevel"/>
    <w:tmpl w:val="A476C5F2"/>
    <w:lvl w:ilvl="0">
      <w:start w:val="1"/>
      <w:numFmt w:val="decimal"/>
      <w:lvlText w:val="PART %1"/>
      <w:lvlJc w:val="left"/>
      <w:pPr>
        <w:tabs>
          <w:tab w:val="num" w:pos="720"/>
        </w:tabs>
        <w:ind w:left="1152" w:hanging="1152"/>
      </w:pPr>
      <w:rPr>
        <w:rFonts w:ascii="Arial" w:hAnsi="Arial" w:hint="default"/>
        <w:b/>
        <w:i w:val="0"/>
        <w:caps/>
        <w:color w:val="000000" w:themeColor="text1"/>
        <w:sz w:val="24"/>
      </w:rPr>
    </w:lvl>
    <w:lvl w:ilvl="1">
      <w:start w:val="1"/>
      <w:numFmt w:val="decimal"/>
      <w:lvlText w:val="%1.%2"/>
      <w:lvlJc w:val="left"/>
      <w:pPr>
        <w:tabs>
          <w:tab w:val="num" w:pos="432"/>
        </w:tabs>
        <w:ind w:left="648" w:hanging="648"/>
      </w:pPr>
      <w:rPr>
        <w:rFonts w:ascii="Arial" w:hAnsi="Arial" w:hint="default"/>
        <w:b/>
        <w:i w:val="0"/>
        <w:caps/>
        <w:color w:val="000000" w:themeColor="text1"/>
        <w:sz w:val="24"/>
      </w:rPr>
    </w:lvl>
    <w:lvl w:ilvl="2">
      <w:start w:val="1"/>
      <w:numFmt w:val="upperLetter"/>
      <w:lvlText w:val="%3."/>
      <w:lvlJc w:val="left"/>
      <w:pPr>
        <w:tabs>
          <w:tab w:val="num" w:pos="792"/>
        </w:tabs>
        <w:ind w:left="1152" w:hanging="504"/>
      </w:pPr>
      <w:rPr>
        <w:rFonts w:ascii="Arial" w:hAnsi="Arial" w:hint="default"/>
        <w:b w:val="0"/>
        <w:i w:val="0"/>
        <w:color w:val="000000" w:themeColor="text1"/>
        <w:sz w:val="22"/>
        <w:szCs w:val="20"/>
      </w:rPr>
    </w:lvl>
    <w:lvl w:ilvl="3">
      <w:start w:val="1"/>
      <w:numFmt w:val="decimal"/>
      <w:lvlRestart w:val="0"/>
      <w:lvlText w:val="%4."/>
      <w:lvlJc w:val="left"/>
      <w:pPr>
        <w:tabs>
          <w:tab w:val="num" w:pos="1152"/>
        </w:tabs>
        <w:ind w:left="1656" w:hanging="504"/>
      </w:pPr>
      <w:rPr>
        <w:rFonts w:ascii="Arial" w:hAnsi="Arial" w:hint="default"/>
        <w:b w:val="0"/>
        <w:i w:val="0"/>
        <w:color w:val="000000" w:themeColor="text1"/>
        <w:sz w:val="22"/>
      </w:rPr>
    </w:lvl>
    <w:lvl w:ilvl="4">
      <w:start w:val="1"/>
      <w:numFmt w:val="lowerLetter"/>
      <w:lvlText w:val="%5)"/>
      <w:lvlJc w:val="left"/>
      <w:pPr>
        <w:tabs>
          <w:tab w:val="num" w:pos="1656"/>
        </w:tabs>
        <w:ind w:left="2160" w:hanging="504"/>
      </w:pPr>
      <w:rPr>
        <w:rFonts w:ascii="Arial" w:hAnsi="Arial" w:hint="default"/>
        <w:b w:val="0"/>
        <w:i w:val="0"/>
        <w:color w:val="000000" w:themeColor="text1"/>
        <w:sz w:val="22"/>
      </w:rPr>
    </w:lvl>
    <w:lvl w:ilvl="5">
      <w:start w:val="1"/>
      <w:numFmt w:val="decimal"/>
      <w:lvlText w:val="%6)"/>
      <w:lvlJc w:val="left"/>
      <w:pPr>
        <w:tabs>
          <w:tab w:val="num" w:pos="2232"/>
        </w:tabs>
        <w:ind w:left="2664" w:hanging="504"/>
      </w:pPr>
      <w:rPr>
        <w:rFonts w:ascii="Arial" w:hAnsi="Arial" w:hint="default"/>
        <w:b w:val="0"/>
        <w:i w:val="0"/>
        <w:color w:val="000000" w:themeColor="text1"/>
        <w:sz w:val="22"/>
      </w:rPr>
    </w:lvl>
    <w:lvl w:ilvl="6">
      <w:start w:val="1"/>
      <w:numFmt w:val="lowerLetter"/>
      <w:lvlText w:val="(%7)"/>
      <w:lvlJc w:val="left"/>
      <w:pPr>
        <w:tabs>
          <w:tab w:val="num" w:pos="2664"/>
        </w:tabs>
        <w:ind w:left="3168" w:hanging="504"/>
      </w:pPr>
      <w:rPr>
        <w:rFonts w:ascii="Arial" w:hAnsi="Arial" w:hint="default"/>
        <w:b w:val="0"/>
        <w:i w:val="0"/>
        <w:color w:val="000000" w:themeColor="text1"/>
        <w:sz w:val="22"/>
      </w:rPr>
    </w:lvl>
    <w:lvl w:ilvl="7">
      <w:start w:val="1"/>
      <w:numFmt w:val="decimal"/>
      <w:lvlText w:val="(%8)"/>
      <w:lvlJc w:val="left"/>
      <w:pPr>
        <w:tabs>
          <w:tab w:val="num" w:pos="3168"/>
        </w:tabs>
        <w:ind w:left="3672" w:hanging="504"/>
      </w:pPr>
      <w:rPr>
        <w:rFonts w:ascii="Arial" w:hAnsi="Arial" w:hint="default"/>
        <w:b w:val="0"/>
        <w:i w:val="0"/>
        <w:color w:val="000000" w:themeColor="text1"/>
        <w:sz w:val="22"/>
      </w:rPr>
    </w:lvl>
    <w:lvl w:ilvl="8">
      <w:start w:val="1"/>
      <w:numFmt w:val="lowerRoman"/>
      <w:lvlText w:val="(%9)"/>
      <w:lvlJc w:val="left"/>
      <w:pPr>
        <w:tabs>
          <w:tab w:val="num" w:pos="3672"/>
        </w:tabs>
        <w:ind w:left="4176" w:hanging="504"/>
      </w:pPr>
      <w:rPr>
        <w:rFonts w:ascii="Arial" w:hAnsi="Arial" w:hint="default"/>
        <w:b w:val="0"/>
        <w:i w:val="0"/>
        <w:sz w:val="22"/>
      </w:rPr>
    </w:lvl>
  </w:abstractNum>
  <w:abstractNum w:abstractNumId="26" w15:restartNumberingAfterBreak="0">
    <w:nsid w:val="4C5C2A75"/>
    <w:multiLevelType w:val="hybridMultilevel"/>
    <w:tmpl w:val="201068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94F41"/>
    <w:multiLevelType w:val="hybridMultilevel"/>
    <w:tmpl w:val="587C21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BF0EDB"/>
    <w:multiLevelType w:val="hybridMultilevel"/>
    <w:tmpl w:val="1248A8A2"/>
    <w:lvl w:ilvl="0" w:tplc="A134EB44">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79665A6"/>
    <w:multiLevelType w:val="hybridMultilevel"/>
    <w:tmpl w:val="97BCB370"/>
    <w:lvl w:ilvl="0" w:tplc="89E24DF0">
      <w:start w:val="1"/>
      <w:numFmt w:val="decimal"/>
      <w:lvlText w:val="%1."/>
      <w:lvlJc w:val="left"/>
      <w:pPr>
        <w:ind w:left="2700" w:hanging="54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606958D0"/>
    <w:multiLevelType w:val="hybridMultilevel"/>
    <w:tmpl w:val="4786323A"/>
    <w:lvl w:ilvl="0" w:tplc="BC6617AA">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61442DE0"/>
    <w:multiLevelType w:val="hybridMultilevel"/>
    <w:tmpl w:val="0BDEC986"/>
    <w:lvl w:ilvl="0" w:tplc="FFFFFFFF">
      <w:start w:val="1"/>
      <w:numFmt w:val="decimal"/>
      <w:lvlText w:val="%1."/>
      <w:lvlJc w:val="left"/>
      <w:pPr>
        <w:ind w:left="280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894650"/>
    <w:multiLevelType w:val="hybridMultilevel"/>
    <w:tmpl w:val="43E038BC"/>
    <w:lvl w:ilvl="0" w:tplc="0D68B85C">
      <w:start w:val="1"/>
      <w:numFmt w:val="upperLetter"/>
      <w:lvlText w:val="%1."/>
      <w:lvlJc w:val="left"/>
      <w:pPr>
        <w:ind w:left="720" w:hanging="4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33" w15:restartNumberingAfterBreak="0">
    <w:nsid w:val="6956553B"/>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A3B23F4"/>
    <w:multiLevelType w:val="hybridMultilevel"/>
    <w:tmpl w:val="CC567732"/>
    <w:lvl w:ilvl="0" w:tplc="43961FE4">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15:restartNumberingAfterBreak="0">
    <w:nsid w:val="6B1677F8"/>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BD22DD8"/>
    <w:multiLevelType w:val="hybridMultilevel"/>
    <w:tmpl w:val="F27E8ABC"/>
    <w:lvl w:ilvl="0" w:tplc="DC8EBB2A">
      <w:start w:val="1"/>
      <w:numFmt w:val="decimal"/>
      <w:lvlText w:val="%1."/>
      <w:lvlJc w:val="left"/>
      <w:pPr>
        <w:ind w:left="126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46AFC"/>
    <w:multiLevelType w:val="hybridMultilevel"/>
    <w:tmpl w:val="0484812C"/>
    <w:lvl w:ilvl="0" w:tplc="DC8EBB2A">
      <w:start w:val="1"/>
      <w:numFmt w:val="decimal"/>
      <w:lvlText w:val="%1."/>
      <w:lvlJc w:val="left"/>
      <w:pPr>
        <w:ind w:left="126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61006"/>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15E7431"/>
    <w:multiLevelType w:val="hybridMultilevel"/>
    <w:tmpl w:val="B540DDA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43F749F"/>
    <w:multiLevelType w:val="hybridMultilevel"/>
    <w:tmpl w:val="C7A4508C"/>
    <w:lvl w:ilvl="0" w:tplc="2ED2824A">
      <w:start w:val="1"/>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81C122E"/>
    <w:multiLevelType w:val="hybridMultilevel"/>
    <w:tmpl w:val="563226CE"/>
    <w:lvl w:ilvl="0" w:tplc="8CB2F206">
      <w:start w:val="4"/>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2" w15:restartNumberingAfterBreak="0">
    <w:nsid w:val="7C5F0E6A"/>
    <w:multiLevelType w:val="hybridMultilevel"/>
    <w:tmpl w:val="9E66208A"/>
    <w:lvl w:ilvl="0" w:tplc="59602FC2">
      <w:start w:val="1"/>
      <w:numFmt w:val="upperLetter"/>
      <w:lvlText w:val="%1."/>
      <w:lvlJc w:val="left"/>
      <w:pPr>
        <w:ind w:left="718" w:hanging="43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7CCC725C"/>
    <w:multiLevelType w:val="hybridMultilevel"/>
    <w:tmpl w:val="F8EAC270"/>
    <w:lvl w:ilvl="0" w:tplc="04090019">
      <w:start w:val="1"/>
      <w:numFmt w:val="lowerLetter"/>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44" w15:restartNumberingAfterBreak="0">
    <w:nsid w:val="7FF360D8"/>
    <w:multiLevelType w:val="hybridMultilevel"/>
    <w:tmpl w:val="0BDEC986"/>
    <w:lvl w:ilvl="0" w:tplc="1308A17C">
      <w:start w:val="1"/>
      <w:numFmt w:val="decimal"/>
      <w:lvlText w:val="%1."/>
      <w:lvlJc w:val="left"/>
      <w:pPr>
        <w:ind w:left="28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6058623">
    <w:abstractNumId w:val="3"/>
  </w:num>
  <w:num w:numId="2" w16cid:durableId="191892424">
    <w:abstractNumId w:val="27"/>
  </w:num>
  <w:num w:numId="3" w16cid:durableId="750395282">
    <w:abstractNumId w:val="7"/>
  </w:num>
  <w:num w:numId="4" w16cid:durableId="1888909234">
    <w:abstractNumId w:val="38"/>
  </w:num>
  <w:num w:numId="5" w16cid:durableId="966089514">
    <w:abstractNumId w:val="33"/>
  </w:num>
  <w:num w:numId="6" w16cid:durableId="244849468">
    <w:abstractNumId w:val="39"/>
  </w:num>
  <w:num w:numId="7" w16cid:durableId="1347559003">
    <w:abstractNumId w:val="13"/>
  </w:num>
  <w:num w:numId="8" w16cid:durableId="1757167030">
    <w:abstractNumId w:val="35"/>
  </w:num>
  <w:num w:numId="9" w16cid:durableId="310059392">
    <w:abstractNumId w:val="6"/>
  </w:num>
  <w:num w:numId="10" w16cid:durableId="955333019">
    <w:abstractNumId w:val="17"/>
  </w:num>
  <w:num w:numId="11" w16cid:durableId="1900625652">
    <w:abstractNumId w:val="10"/>
  </w:num>
  <w:num w:numId="12" w16cid:durableId="1199702354">
    <w:abstractNumId w:val="30"/>
  </w:num>
  <w:num w:numId="13" w16cid:durableId="1236890472">
    <w:abstractNumId w:val="16"/>
  </w:num>
  <w:num w:numId="14" w16cid:durableId="2123303796">
    <w:abstractNumId w:val="14"/>
  </w:num>
  <w:num w:numId="15" w16cid:durableId="1554386676">
    <w:abstractNumId w:val="21"/>
  </w:num>
  <w:num w:numId="16" w16cid:durableId="338194854">
    <w:abstractNumId w:val="28"/>
  </w:num>
  <w:num w:numId="17" w16cid:durableId="1910842208">
    <w:abstractNumId w:val="12"/>
  </w:num>
  <w:num w:numId="18" w16cid:durableId="356390139">
    <w:abstractNumId w:val="32"/>
  </w:num>
  <w:num w:numId="19" w16cid:durableId="647133225">
    <w:abstractNumId w:val="20"/>
  </w:num>
  <w:num w:numId="20" w16cid:durableId="2145928071">
    <w:abstractNumId w:val="26"/>
  </w:num>
  <w:num w:numId="21" w16cid:durableId="1788693285">
    <w:abstractNumId w:val="40"/>
  </w:num>
  <w:num w:numId="22" w16cid:durableId="1517453295">
    <w:abstractNumId w:val="1"/>
  </w:num>
  <w:num w:numId="23" w16cid:durableId="1325935837">
    <w:abstractNumId w:val="29"/>
  </w:num>
  <w:num w:numId="24" w16cid:durableId="721487626">
    <w:abstractNumId w:val="9"/>
  </w:num>
  <w:num w:numId="25" w16cid:durableId="1519925475">
    <w:abstractNumId w:val="18"/>
  </w:num>
  <w:num w:numId="26" w16cid:durableId="1188522504">
    <w:abstractNumId w:val="2"/>
  </w:num>
  <w:num w:numId="27" w16cid:durableId="262811457">
    <w:abstractNumId w:val="43"/>
  </w:num>
  <w:num w:numId="28" w16cid:durableId="884608668">
    <w:abstractNumId w:val="5"/>
  </w:num>
  <w:num w:numId="29" w16cid:durableId="1392192591">
    <w:abstractNumId w:val="44"/>
  </w:num>
  <w:num w:numId="30" w16cid:durableId="618954210">
    <w:abstractNumId w:val="31"/>
  </w:num>
  <w:num w:numId="31" w16cid:durableId="1935046674">
    <w:abstractNumId w:val="34"/>
  </w:num>
  <w:num w:numId="32" w16cid:durableId="1501311712">
    <w:abstractNumId w:val="37"/>
  </w:num>
  <w:num w:numId="33" w16cid:durableId="659966384">
    <w:abstractNumId w:val="11"/>
  </w:num>
  <w:num w:numId="34" w16cid:durableId="751194405">
    <w:abstractNumId w:val="23"/>
  </w:num>
  <w:num w:numId="35" w16cid:durableId="1073159534">
    <w:abstractNumId w:val="41"/>
  </w:num>
  <w:num w:numId="36" w16cid:durableId="1525023080">
    <w:abstractNumId w:val="42"/>
  </w:num>
  <w:num w:numId="37" w16cid:durableId="503545500">
    <w:abstractNumId w:val="36"/>
  </w:num>
  <w:num w:numId="38" w16cid:durableId="1135873031">
    <w:abstractNumId w:val="24"/>
  </w:num>
  <w:num w:numId="39" w16cid:durableId="1784956527">
    <w:abstractNumId w:val="8"/>
  </w:num>
  <w:num w:numId="40" w16cid:durableId="1597136463">
    <w:abstractNumId w:val="19"/>
  </w:num>
  <w:num w:numId="41" w16cid:durableId="1403527534">
    <w:abstractNumId w:val="4"/>
  </w:num>
  <w:num w:numId="42" w16cid:durableId="121658480">
    <w:abstractNumId w:val="15"/>
  </w:num>
  <w:num w:numId="43" w16cid:durableId="1342010251">
    <w:abstractNumId w:val="0"/>
  </w:num>
  <w:num w:numId="44" w16cid:durableId="1564171551">
    <w:abstractNumId w:val="22"/>
  </w:num>
  <w:num w:numId="45" w16cid:durableId="20925010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79873"/>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AC7"/>
    <w:rsid w:val="00002398"/>
    <w:rsid w:val="00006552"/>
    <w:rsid w:val="0000700B"/>
    <w:rsid w:val="00013123"/>
    <w:rsid w:val="00013186"/>
    <w:rsid w:val="000138B1"/>
    <w:rsid w:val="00013B74"/>
    <w:rsid w:val="00046D86"/>
    <w:rsid w:val="00052F15"/>
    <w:rsid w:val="00055E5A"/>
    <w:rsid w:val="0005755E"/>
    <w:rsid w:val="000600FC"/>
    <w:rsid w:val="00063331"/>
    <w:rsid w:val="00075F3F"/>
    <w:rsid w:val="00081124"/>
    <w:rsid w:val="00085BE5"/>
    <w:rsid w:val="000860F3"/>
    <w:rsid w:val="00091085"/>
    <w:rsid w:val="00094C45"/>
    <w:rsid w:val="000B1476"/>
    <w:rsid w:val="000C1EA8"/>
    <w:rsid w:val="000C6B5A"/>
    <w:rsid w:val="000D37C2"/>
    <w:rsid w:val="000E08A5"/>
    <w:rsid w:val="000E191E"/>
    <w:rsid w:val="000E371D"/>
    <w:rsid w:val="000F5ABC"/>
    <w:rsid w:val="001003EA"/>
    <w:rsid w:val="00103137"/>
    <w:rsid w:val="00105BE7"/>
    <w:rsid w:val="00105E7B"/>
    <w:rsid w:val="001063BE"/>
    <w:rsid w:val="001079E9"/>
    <w:rsid w:val="001132A1"/>
    <w:rsid w:val="00126F8A"/>
    <w:rsid w:val="001278F3"/>
    <w:rsid w:val="00127F83"/>
    <w:rsid w:val="00154D43"/>
    <w:rsid w:val="0016175F"/>
    <w:rsid w:val="00164913"/>
    <w:rsid w:val="00166B1C"/>
    <w:rsid w:val="00167E1B"/>
    <w:rsid w:val="00173D40"/>
    <w:rsid w:val="00173F19"/>
    <w:rsid w:val="00175778"/>
    <w:rsid w:val="001809D8"/>
    <w:rsid w:val="00182931"/>
    <w:rsid w:val="001858AC"/>
    <w:rsid w:val="001924A3"/>
    <w:rsid w:val="001932E5"/>
    <w:rsid w:val="00193FB1"/>
    <w:rsid w:val="001A1213"/>
    <w:rsid w:val="001A3251"/>
    <w:rsid w:val="001B2C34"/>
    <w:rsid w:val="001B5814"/>
    <w:rsid w:val="001D3B31"/>
    <w:rsid w:val="001D5E42"/>
    <w:rsid w:val="001E2FC8"/>
    <w:rsid w:val="00203436"/>
    <w:rsid w:val="00213789"/>
    <w:rsid w:val="0021573C"/>
    <w:rsid w:val="00220841"/>
    <w:rsid w:val="002237CF"/>
    <w:rsid w:val="00241347"/>
    <w:rsid w:val="002522AD"/>
    <w:rsid w:val="002606A4"/>
    <w:rsid w:val="00262D2D"/>
    <w:rsid w:val="00263920"/>
    <w:rsid w:val="00267807"/>
    <w:rsid w:val="002771CE"/>
    <w:rsid w:val="002809AC"/>
    <w:rsid w:val="00280C1E"/>
    <w:rsid w:val="00292723"/>
    <w:rsid w:val="00297744"/>
    <w:rsid w:val="002A5582"/>
    <w:rsid w:val="002B7355"/>
    <w:rsid w:val="002B77E6"/>
    <w:rsid w:val="002C0D11"/>
    <w:rsid w:val="002C4EAF"/>
    <w:rsid w:val="002E6B6B"/>
    <w:rsid w:val="002E7185"/>
    <w:rsid w:val="002F01D8"/>
    <w:rsid w:val="002F2D27"/>
    <w:rsid w:val="002F314E"/>
    <w:rsid w:val="002F4B0D"/>
    <w:rsid w:val="00306098"/>
    <w:rsid w:val="0030665A"/>
    <w:rsid w:val="00306CDB"/>
    <w:rsid w:val="00317E0B"/>
    <w:rsid w:val="00321343"/>
    <w:rsid w:val="00326EC0"/>
    <w:rsid w:val="003278D2"/>
    <w:rsid w:val="00331855"/>
    <w:rsid w:val="003323D9"/>
    <w:rsid w:val="0033290F"/>
    <w:rsid w:val="00335E58"/>
    <w:rsid w:val="00342F3A"/>
    <w:rsid w:val="003448CF"/>
    <w:rsid w:val="003523CD"/>
    <w:rsid w:val="00352651"/>
    <w:rsid w:val="00354FAF"/>
    <w:rsid w:val="00357141"/>
    <w:rsid w:val="00366C23"/>
    <w:rsid w:val="00376893"/>
    <w:rsid w:val="003813D1"/>
    <w:rsid w:val="00390D80"/>
    <w:rsid w:val="0039106A"/>
    <w:rsid w:val="00393BE6"/>
    <w:rsid w:val="003941AB"/>
    <w:rsid w:val="0039501F"/>
    <w:rsid w:val="003A085F"/>
    <w:rsid w:val="003B2AA5"/>
    <w:rsid w:val="003B5144"/>
    <w:rsid w:val="003B7FCB"/>
    <w:rsid w:val="003C325F"/>
    <w:rsid w:val="003C4C7E"/>
    <w:rsid w:val="003C76B9"/>
    <w:rsid w:val="003D1139"/>
    <w:rsid w:val="003E0EE3"/>
    <w:rsid w:val="003E2492"/>
    <w:rsid w:val="003E6A5C"/>
    <w:rsid w:val="003F2F70"/>
    <w:rsid w:val="003F2F75"/>
    <w:rsid w:val="00413A98"/>
    <w:rsid w:val="004170D2"/>
    <w:rsid w:val="00417EA7"/>
    <w:rsid w:val="004202E6"/>
    <w:rsid w:val="00421B14"/>
    <w:rsid w:val="00434955"/>
    <w:rsid w:val="00434B92"/>
    <w:rsid w:val="00440088"/>
    <w:rsid w:val="00440768"/>
    <w:rsid w:val="00445819"/>
    <w:rsid w:val="00446AFF"/>
    <w:rsid w:val="00453D76"/>
    <w:rsid w:val="00463EE4"/>
    <w:rsid w:val="0046462F"/>
    <w:rsid w:val="00466EBC"/>
    <w:rsid w:val="00497AB7"/>
    <w:rsid w:val="004A2FAD"/>
    <w:rsid w:val="004A63D7"/>
    <w:rsid w:val="004B384C"/>
    <w:rsid w:val="004B4FA9"/>
    <w:rsid w:val="004C343A"/>
    <w:rsid w:val="004C6005"/>
    <w:rsid w:val="004D78AF"/>
    <w:rsid w:val="004F10DD"/>
    <w:rsid w:val="004F23FC"/>
    <w:rsid w:val="00505388"/>
    <w:rsid w:val="00507977"/>
    <w:rsid w:val="00510094"/>
    <w:rsid w:val="005103AB"/>
    <w:rsid w:val="005133EE"/>
    <w:rsid w:val="005146BC"/>
    <w:rsid w:val="005165D2"/>
    <w:rsid w:val="0052009A"/>
    <w:rsid w:val="00521525"/>
    <w:rsid w:val="005307EF"/>
    <w:rsid w:val="005315DA"/>
    <w:rsid w:val="005408D0"/>
    <w:rsid w:val="005438D6"/>
    <w:rsid w:val="00553E21"/>
    <w:rsid w:val="005552CE"/>
    <w:rsid w:val="00556E77"/>
    <w:rsid w:val="00557961"/>
    <w:rsid w:val="0057133B"/>
    <w:rsid w:val="00576025"/>
    <w:rsid w:val="00577B2E"/>
    <w:rsid w:val="005832ED"/>
    <w:rsid w:val="00584491"/>
    <w:rsid w:val="0058466C"/>
    <w:rsid w:val="00584873"/>
    <w:rsid w:val="0058584D"/>
    <w:rsid w:val="005860B8"/>
    <w:rsid w:val="00592774"/>
    <w:rsid w:val="00597C3C"/>
    <w:rsid w:val="005A2585"/>
    <w:rsid w:val="005A563F"/>
    <w:rsid w:val="005A5901"/>
    <w:rsid w:val="005B3EC2"/>
    <w:rsid w:val="005C06CD"/>
    <w:rsid w:val="005C5175"/>
    <w:rsid w:val="005D0343"/>
    <w:rsid w:val="005D1E4D"/>
    <w:rsid w:val="005E4202"/>
    <w:rsid w:val="005E6909"/>
    <w:rsid w:val="005F3658"/>
    <w:rsid w:val="00603280"/>
    <w:rsid w:val="00604EA3"/>
    <w:rsid w:val="006050A7"/>
    <w:rsid w:val="00607F9A"/>
    <w:rsid w:val="006139F6"/>
    <w:rsid w:val="00614132"/>
    <w:rsid w:val="0061562A"/>
    <w:rsid w:val="006163FB"/>
    <w:rsid w:val="00616441"/>
    <w:rsid w:val="00617B51"/>
    <w:rsid w:val="00617DE0"/>
    <w:rsid w:val="00636BD2"/>
    <w:rsid w:val="00641C2B"/>
    <w:rsid w:val="0064229A"/>
    <w:rsid w:val="00642416"/>
    <w:rsid w:val="00642F9F"/>
    <w:rsid w:val="006518FF"/>
    <w:rsid w:val="006563E6"/>
    <w:rsid w:val="00656B59"/>
    <w:rsid w:val="00657593"/>
    <w:rsid w:val="006617A7"/>
    <w:rsid w:val="006778C4"/>
    <w:rsid w:val="0068002B"/>
    <w:rsid w:val="00684F87"/>
    <w:rsid w:val="00687FBB"/>
    <w:rsid w:val="006923B7"/>
    <w:rsid w:val="0069787D"/>
    <w:rsid w:val="006A2206"/>
    <w:rsid w:val="006A3628"/>
    <w:rsid w:val="006A4833"/>
    <w:rsid w:val="006B1628"/>
    <w:rsid w:val="006B229B"/>
    <w:rsid w:val="006C2EDE"/>
    <w:rsid w:val="006E776E"/>
    <w:rsid w:val="006E7CB0"/>
    <w:rsid w:val="006F31F1"/>
    <w:rsid w:val="0070055F"/>
    <w:rsid w:val="00710B99"/>
    <w:rsid w:val="00715965"/>
    <w:rsid w:val="00716275"/>
    <w:rsid w:val="00735168"/>
    <w:rsid w:val="00737531"/>
    <w:rsid w:val="007400CC"/>
    <w:rsid w:val="007422DD"/>
    <w:rsid w:val="00742A54"/>
    <w:rsid w:val="007519ED"/>
    <w:rsid w:val="00753539"/>
    <w:rsid w:val="00754004"/>
    <w:rsid w:val="00764454"/>
    <w:rsid w:val="007722B6"/>
    <w:rsid w:val="00772CE4"/>
    <w:rsid w:val="0077741E"/>
    <w:rsid w:val="007870B7"/>
    <w:rsid w:val="007A0D70"/>
    <w:rsid w:val="007A1F6F"/>
    <w:rsid w:val="007B40A4"/>
    <w:rsid w:val="007B693F"/>
    <w:rsid w:val="007C16EB"/>
    <w:rsid w:val="007D10C0"/>
    <w:rsid w:val="007D425D"/>
    <w:rsid w:val="007D5E14"/>
    <w:rsid w:val="007E016A"/>
    <w:rsid w:val="007F131B"/>
    <w:rsid w:val="007F2773"/>
    <w:rsid w:val="007F7C3F"/>
    <w:rsid w:val="008002E7"/>
    <w:rsid w:val="00823C3A"/>
    <w:rsid w:val="008276A5"/>
    <w:rsid w:val="008329EF"/>
    <w:rsid w:val="00834A35"/>
    <w:rsid w:val="008365E5"/>
    <w:rsid w:val="00836D8F"/>
    <w:rsid w:val="00837333"/>
    <w:rsid w:val="00854491"/>
    <w:rsid w:val="00855B79"/>
    <w:rsid w:val="00857A47"/>
    <w:rsid w:val="008612F2"/>
    <w:rsid w:val="008615D0"/>
    <w:rsid w:val="00863C86"/>
    <w:rsid w:val="00863C99"/>
    <w:rsid w:val="00865110"/>
    <w:rsid w:val="008652BA"/>
    <w:rsid w:val="0087333C"/>
    <w:rsid w:val="00873C35"/>
    <w:rsid w:val="00874CD7"/>
    <w:rsid w:val="00880CD5"/>
    <w:rsid w:val="00880F91"/>
    <w:rsid w:val="008834DD"/>
    <w:rsid w:val="008B2BD6"/>
    <w:rsid w:val="008C3A37"/>
    <w:rsid w:val="008C7B91"/>
    <w:rsid w:val="008C7BDB"/>
    <w:rsid w:val="008D7C4B"/>
    <w:rsid w:val="008D7FAA"/>
    <w:rsid w:val="008E190B"/>
    <w:rsid w:val="008F6AE5"/>
    <w:rsid w:val="00900027"/>
    <w:rsid w:val="009003A5"/>
    <w:rsid w:val="00902667"/>
    <w:rsid w:val="009068B4"/>
    <w:rsid w:val="00910D85"/>
    <w:rsid w:val="00925E6E"/>
    <w:rsid w:val="00925FFC"/>
    <w:rsid w:val="00927C6E"/>
    <w:rsid w:val="00930BA8"/>
    <w:rsid w:val="00933165"/>
    <w:rsid w:val="009349E6"/>
    <w:rsid w:val="00937AA9"/>
    <w:rsid w:val="00942E2F"/>
    <w:rsid w:val="00942EF5"/>
    <w:rsid w:val="009440D4"/>
    <w:rsid w:val="00951643"/>
    <w:rsid w:val="00960EB4"/>
    <w:rsid w:val="0097122B"/>
    <w:rsid w:val="009812C6"/>
    <w:rsid w:val="00981B0E"/>
    <w:rsid w:val="0099145F"/>
    <w:rsid w:val="00992E18"/>
    <w:rsid w:val="009A0EAE"/>
    <w:rsid w:val="009B2C69"/>
    <w:rsid w:val="009C3133"/>
    <w:rsid w:val="009C3CF3"/>
    <w:rsid w:val="009C47FE"/>
    <w:rsid w:val="009C6F72"/>
    <w:rsid w:val="009D44C6"/>
    <w:rsid w:val="009D6AA4"/>
    <w:rsid w:val="009E2B25"/>
    <w:rsid w:val="009E3B85"/>
    <w:rsid w:val="009E7B77"/>
    <w:rsid w:val="009F694B"/>
    <w:rsid w:val="009F7125"/>
    <w:rsid w:val="009F7865"/>
    <w:rsid w:val="00A02AAC"/>
    <w:rsid w:val="00A1025A"/>
    <w:rsid w:val="00A4267B"/>
    <w:rsid w:val="00A51DD0"/>
    <w:rsid w:val="00A52FC4"/>
    <w:rsid w:val="00A61029"/>
    <w:rsid w:val="00A84207"/>
    <w:rsid w:val="00A87406"/>
    <w:rsid w:val="00A875C9"/>
    <w:rsid w:val="00A94087"/>
    <w:rsid w:val="00AA3ECC"/>
    <w:rsid w:val="00AA40D2"/>
    <w:rsid w:val="00AA5BC4"/>
    <w:rsid w:val="00AD0B4F"/>
    <w:rsid w:val="00AE4FEB"/>
    <w:rsid w:val="00AF7D45"/>
    <w:rsid w:val="00B11A7F"/>
    <w:rsid w:val="00B13ED7"/>
    <w:rsid w:val="00B16AB8"/>
    <w:rsid w:val="00B16AC4"/>
    <w:rsid w:val="00B16F7B"/>
    <w:rsid w:val="00B1754D"/>
    <w:rsid w:val="00B24935"/>
    <w:rsid w:val="00B32EA9"/>
    <w:rsid w:val="00B3713A"/>
    <w:rsid w:val="00B4255A"/>
    <w:rsid w:val="00B43502"/>
    <w:rsid w:val="00B52140"/>
    <w:rsid w:val="00B61B1F"/>
    <w:rsid w:val="00B749BC"/>
    <w:rsid w:val="00B95A75"/>
    <w:rsid w:val="00B95B83"/>
    <w:rsid w:val="00B97DB5"/>
    <w:rsid w:val="00BA2B5B"/>
    <w:rsid w:val="00BB01B0"/>
    <w:rsid w:val="00BB3D3D"/>
    <w:rsid w:val="00BB4625"/>
    <w:rsid w:val="00BB6420"/>
    <w:rsid w:val="00BC2271"/>
    <w:rsid w:val="00BC58CE"/>
    <w:rsid w:val="00BD5F5B"/>
    <w:rsid w:val="00BD7CF3"/>
    <w:rsid w:val="00BE285C"/>
    <w:rsid w:val="00BE6D2C"/>
    <w:rsid w:val="00BF2245"/>
    <w:rsid w:val="00BF2FEC"/>
    <w:rsid w:val="00BF3652"/>
    <w:rsid w:val="00BF4502"/>
    <w:rsid w:val="00BF478A"/>
    <w:rsid w:val="00BF5AC7"/>
    <w:rsid w:val="00BF7FD3"/>
    <w:rsid w:val="00C05337"/>
    <w:rsid w:val="00C0601C"/>
    <w:rsid w:val="00C06789"/>
    <w:rsid w:val="00C177CE"/>
    <w:rsid w:val="00C23ADA"/>
    <w:rsid w:val="00C25E5C"/>
    <w:rsid w:val="00C25F60"/>
    <w:rsid w:val="00C31445"/>
    <w:rsid w:val="00C345DC"/>
    <w:rsid w:val="00C37F81"/>
    <w:rsid w:val="00C41A9B"/>
    <w:rsid w:val="00C50A11"/>
    <w:rsid w:val="00C539B1"/>
    <w:rsid w:val="00C60835"/>
    <w:rsid w:val="00C614DF"/>
    <w:rsid w:val="00C628D8"/>
    <w:rsid w:val="00C66CF8"/>
    <w:rsid w:val="00C66E61"/>
    <w:rsid w:val="00C75C79"/>
    <w:rsid w:val="00C907A1"/>
    <w:rsid w:val="00C93345"/>
    <w:rsid w:val="00C9433F"/>
    <w:rsid w:val="00CA4BF5"/>
    <w:rsid w:val="00CA64AA"/>
    <w:rsid w:val="00CB35B5"/>
    <w:rsid w:val="00CB3791"/>
    <w:rsid w:val="00CB76A6"/>
    <w:rsid w:val="00CB7DAF"/>
    <w:rsid w:val="00CC6762"/>
    <w:rsid w:val="00CC7C43"/>
    <w:rsid w:val="00CD4842"/>
    <w:rsid w:val="00CF176F"/>
    <w:rsid w:val="00CF25EC"/>
    <w:rsid w:val="00CF360C"/>
    <w:rsid w:val="00CF7BF0"/>
    <w:rsid w:val="00D00CCD"/>
    <w:rsid w:val="00D00E16"/>
    <w:rsid w:val="00D027A5"/>
    <w:rsid w:val="00D13AE3"/>
    <w:rsid w:val="00D20CBC"/>
    <w:rsid w:val="00D2124A"/>
    <w:rsid w:val="00D23129"/>
    <w:rsid w:val="00D23CB5"/>
    <w:rsid w:val="00D2451D"/>
    <w:rsid w:val="00D250AC"/>
    <w:rsid w:val="00D30694"/>
    <w:rsid w:val="00D37D36"/>
    <w:rsid w:val="00D516FE"/>
    <w:rsid w:val="00D52556"/>
    <w:rsid w:val="00D52D69"/>
    <w:rsid w:val="00D52FF6"/>
    <w:rsid w:val="00D606C0"/>
    <w:rsid w:val="00D60E62"/>
    <w:rsid w:val="00D678B8"/>
    <w:rsid w:val="00D771E3"/>
    <w:rsid w:val="00D91EB9"/>
    <w:rsid w:val="00D93D8F"/>
    <w:rsid w:val="00D97B04"/>
    <w:rsid w:val="00DA0D23"/>
    <w:rsid w:val="00DA43D0"/>
    <w:rsid w:val="00DB0201"/>
    <w:rsid w:val="00DB5D2E"/>
    <w:rsid w:val="00DB6BBA"/>
    <w:rsid w:val="00DC13D7"/>
    <w:rsid w:val="00DD14A6"/>
    <w:rsid w:val="00DD1BFA"/>
    <w:rsid w:val="00DD33C3"/>
    <w:rsid w:val="00DF444B"/>
    <w:rsid w:val="00DF6714"/>
    <w:rsid w:val="00E05B24"/>
    <w:rsid w:val="00E07FE2"/>
    <w:rsid w:val="00E11F3E"/>
    <w:rsid w:val="00E15411"/>
    <w:rsid w:val="00E20AF9"/>
    <w:rsid w:val="00E33E19"/>
    <w:rsid w:val="00E41ABB"/>
    <w:rsid w:val="00E45330"/>
    <w:rsid w:val="00E71C0D"/>
    <w:rsid w:val="00E72D8D"/>
    <w:rsid w:val="00E945E2"/>
    <w:rsid w:val="00EA0842"/>
    <w:rsid w:val="00EC2986"/>
    <w:rsid w:val="00EC3FFA"/>
    <w:rsid w:val="00EC5936"/>
    <w:rsid w:val="00ED3422"/>
    <w:rsid w:val="00ED6801"/>
    <w:rsid w:val="00ED7E05"/>
    <w:rsid w:val="00EE552B"/>
    <w:rsid w:val="00EF7542"/>
    <w:rsid w:val="00F00088"/>
    <w:rsid w:val="00F04A03"/>
    <w:rsid w:val="00F1274B"/>
    <w:rsid w:val="00F23D6C"/>
    <w:rsid w:val="00F25B6A"/>
    <w:rsid w:val="00F27D42"/>
    <w:rsid w:val="00F30F83"/>
    <w:rsid w:val="00F37CF2"/>
    <w:rsid w:val="00F51374"/>
    <w:rsid w:val="00F5305B"/>
    <w:rsid w:val="00F60F72"/>
    <w:rsid w:val="00F71AD3"/>
    <w:rsid w:val="00F8419A"/>
    <w:rsid w:val="00F906CC"/>
    <w:rsid w:val="00F9236A"/>
    <w:rsid w:val="00F95FA9"/>
    <w:rsid w:val="00F9679D"/>
    <w:rsid w:val="00FA476A"/>
    <w:rsid w:val="00FA64DC"/>
    <w:rsid w:val="00FB141E"/>
    <w:rsid w:val="00FB2A30"/>
    <w:rsid w:val="00FB564D"/>
    <w:rsid w:val="00FB5D2E"/>
    <w:rsid w:val="00FB7448"/>
    <w:rsid w:val="00FB7553"/>
    <w:rsid w:val="00FC2D56"/>
    <w:rsid w:val="00FC4FFC"/>
    <w:rsid w:val="00FC7FBF"/>
    <w:rsid w:val="00FD42A2"/>
    <w:rsid w:val="00FE07F7"/>
    <w:rsid w:val="00FE16F1"/>
    <w:rsid w:val="00FE3F48"/>
    <w:rsid w:val="00FF1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14:docId w14:val="01CC786E"/>
  <w14:defaultImageDpi w14:val="96"/>
  <w15:docId w15:val="{17886FE1-663F-4666-BE4C-F33CB177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F3A"/>
    <w:pPr>
      <w:widowControl w:val="0"/>
      <w:autoSpaceDE w:val="0"/>
      <w:autoSpaceDN w:val="0"/>
      <w:adjustRightInd w:val="0"/>
      <w:spacing w:after="0" w:line="240" w:lineRule="auto"/>
    </w:pPr>
    <w:rPr>
      <w:rFonts w:ascii="Courier" w:hAnsi="Courie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character" w:customStyle="1" w:styleId="Hypertext">
    <w:name w:val="Hypertext"/>
    <w:uiPriority w:val="99"/>
    <w:rPr>
      <w:color w:val="0000FF"/>
      <w:u w:val="single"/>
    </w:rPr>
  </w:style>
  <w:style w:type="character" w:customStyle="1" w:styleId="InternetLin">
    <w:name w:val="Internet Lin"/>
    <w:uiPriority w:val="99"/>
  </w:style>
  <w:style w:type="character" w:styleId="Hyperlink">
    <w:name w:val="Hyperlink"/>
    <w:uiPriority w:val="99"/>
    <w:rPr>
      <w:color w:val="0000FF"/>
      <w:u w:val="single"/>
    </w:rPr>
  </w:style>
  <w:style w:type="character" w:customStyle="1" w:styleId="SYSHYPERTEXT">
    <w:name w:val="SYS_HYPERTEXT"/>
    <w:uiPriority w:val="99"/>
    <w:rsid w:val="00BE6D2C"/>
    <w:rPr>
      <w:color w:val="0000FF"/>
      <w:u w:val="single"/>
    </w:rPr>
  </w:style>
  <w:style w:type="paragraph" w:styleId="Header">
    <w:name w:val="header"/>
    <w:basedOn w:val="Normal"/>
    <w:link w:val="HeaderChar"/>
    <w:uiPriority w:val="99"/>
    <w:unhideWhenUsed/>
    <w:rsid w:val="00BE6D2C"/>
    <w:pPr>
      <w:tabs>
        <w:tab w:val="center" w:pos="4680"/>
        <w:tab w:val="right" w:pos="9360"/>
      </w:tabs>
    </w:pPr>
  </w:style>
  <w:style w:type="character" w:customStyle="1" w:styleId="HeaderChar">
    <w:name w:val="Header Char"/>
    <w:basedOn w:val="DefaultParagraphFont"/>
    <w:link w:val="Header"/>
    <w:uiPriority w:val="99"/>
    <w:rsid w:val="00BE6D2C"/>
    <w:rPr>
      <w:rFonts w:ascii="Courier" w:hAnsi="Courier"/>
      <w:sz w:val="24"/>
      <w:szCs w:val="24"/>
    </w:rPr>
  </w:style>
  <w:style w:type="paragraph" w:styleId="Footer">
    <w:name w:val="footer"/>
    <w:basedOn w:val="Normal"/>
    <w:link w:val="FooterChar"/>
    <w:uiPriority w:val="99"/>
    <w:unhideWhenUsed/>
    <w:rsid w:val="00BE6D2C"/>
    <w:pPr>
      <w:tabs>
        <w:tab w:val="center" w:pos="4680"/>
        <w:tab w:val="right" w:pos="9360"/>
      </w:tabs>
    </w:pPr>
  </w:style>
  <w:style w:type="character" w:customStyle="1" w:styleId="FooterChar">
    <w:name w:val="Footer Char"/>
    <w:basedOn w:val="DefaultParagraphFont"/>
    <w:link w:val="Footer"/>
    <w:uiPriority w:val="99"/>
    <w:rsid w:val="00BE6D2C"/>
    <w:rPr>
      <w:rFonts w:ascii="Courier" w:hAnsi="Courier"/>
      <w:sz w:val="24"/>
      <w:szCs w:val="24"/>
    </w:rPr>
  </w:style>
  <w:style w:type="paragraph" w:styleId="ListParagraph">
    <w:name w:val="List Paragraph"/>
    <w:basedOn w:val="Normal"/>
    <w:uiPriority w:val="34"/>
    <w:qFormat/>
    <w:rsid w:val="00EC2986"/>
    <w:pPr>
      <w:ind w:left="720"/>
      <w:contextualSpacing/>
    </w:pPr>
  </w:style>
  <w:style w:type="paragraph" w:styleId="BalloonText">
    <w:name w:val="Balloon Text"/>
    <w:basedOn w:val="Normal"/>
    <w:link w:val="BalloonTextChar"/>
    <w:uiPriority w:val="99"/>
    <w:semiHidden/>
    <w:unhideWhenUsed/>
    <w:rsid w:val="000E371D"/>
    <w:rPr>
      <w:rFonts w:ascii="Tahoma" w:hAnsi="Tahoma" w:cs="Tahoma"/>
      <w:sz w:val="16"/>
      <w:szCs w:val="16"/>
    </w:rPr>
  </w:style>
  <w:style w:type="character" w:customStyle="1" w:styleId="BalloonTextChar">
    <w:name w:val="Balloon Text Char"/>
    <w:basedOn w:val="DefaultParagraphFont"/>
    <w:link w:val="BalloonText"/>
    <w:uiPriority w:val="99"/>
    <w:semiHidden/>
    <w:rsid w:val="000E371D"/>
    <w:rPr>
      <w:rFonts w:ascii="Tahoma" w:hAnsi="Tahoma" w:cs="Tahoma"/>
      <w:sz w:val="16"/>
      <w:szCs w:val="16"/>
    </w:rPr>
  </w:style>
  <w:style w:type="character" w:styleId="CommentReference">
    <w:name w:val="annotation reference"/>
    <w:basedOn w:val="DefaultParagraphFont"/>
    <w:uiPriority w:val="99"/>
    <w:semiHidden/>
    <w:unhideWhenUsed/>
    <w:rsid w:val="004F10DD"/>
    <w:rPr>
      <w:sz w:val="16"/>
      <w:szCs w:val="16"/>
    </w:rPr>
  </w:style>
  <w:style w:type="paragraph" w:styleId="CommentText">
    <w:name w:val="annotation text"/>
    <w:basedOn w:val="Normal"/>
    <w:link w:val="CommentTextChar"/>
    <w:uiPriority w:val="99"/>
    <w:unhideWhenUsed/>
    <w:rsid w:val="004F10DD"/>
    <w:rPr>
      <w:sz w:val="20"/>
      <w:szCs w:val="20"/>
    </w:rPr>
  </w:style>
  <w:style w:type="character" w:customStyle="1" w:styleId="CommentTextChar">
    <w:name w:val="Comment Text Char"/>
    <w:basedOn w:val="DefaultParagraphFont"/>
    <w:link w:val="CommentText"/>
    <w:uiPriority w:val="99"/>
    <w:rsid w:val="004F10DD"/>
    <w:rPr>
      <w:rFonts w:ascii="Courier" w:hAnsi="Courier"/>
      <w:sz w:val="20"/>
      <w:szCs w:val="20"/>
    </w:rPr>
  </w:style>
  <w:style w:type="paragraph" w:styleId="CommentSubject">
    <w:name w:val="annotation subject"/>
    <w:basedOn w:val="CommentText"/>
    <w:next w:val="CommentText"/>
    <w:link w:val="CommentSubjectChar"/>
    <w:uiPriority w:val="99"/>
    <w:semiHidden/>
    <w:unhideWhenUsed/>
    <w:rsid w:val="004F10DD"/>
    <w:rPr>
      <w:b/>
      <w:bCs/>
    </w:rPr>
  </w:style>
  <w:style w:type="character" w:customStyle="1" w:styleId="CommentSubjectChar">
    <w:name w:val="Comment Subject Char"/>
    <w:basedOn w:val="CommentTextChar"/>
    <w:link w:val="CommentSubject"/>
    <w:uiPriority w:val="99"/>
    <w:semiHidden/>
    <w:rsid w:val="004F10DD"/>
    <w:rPr>
      <w:rFonts w:ascii="Courier" w:hAnsi="Courier"/>
      <w:b/>
      <w:bCs/>
      <w:sz w:val="20"/>
      <w:szCs w:val="20"/>
    </w:rPr>
  </w:style>
  <w:style w:type="character" w:styleId="UnresolvedMention">
    <w:name w:val="Unresolved Mention"/>
    <w:basedOn w:val="DefaultParagraphFont"/>
    <w:uiPriority w:val="99"/>
    <w:semiHidden/>
    <w:unhideWhenUsed/>
    <w:rsid w:val="005F3658"/>
    <w:rPr>
      <w:color w:val="605E5C"/>
      <w:shd w:val="clear" w:color="auto" w:fill="E1DFDD"/>
    </w:rPr>
  </w:style>
  <w:style w:type="paragraph" w:styleId="Revision">
    <w:name w:val="Revision"/>
    <w:hidden/>
    <w:uiPriority w:val="99"/>
    <w:semiHidden/>
    <w:rsid w:val="002C0D11"/>
    <w:pPr>
      <w:spacing w:after="0" w:line="240" w:lineRule="auto"/>
    </w:pPr>
    <w:rPr>
      <w:rFonts w:ascii="Courier" w:hAnsi="Courier"/>
      <w:sz w:val="24"/>
      <w:szCs w:val="24"/>
    </w:rPr>
  </w:style>
  <w:style w:type="table" w:styleId="TableGrid">
    <w:name w:val="Table Grid"/>
    <w:basedOn w:val="TableNormal"/>
    <w:uiPriority w:val="39"/>
    <w:rsid w:val="009349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19GS">
    <w:name w:val="2019GS"/>
    <w:basedOn w:val="ListParagraph"/>
    <w:link w:val="2019GSChar"/>
    <w:qFormat/>
    <w:rsid w:val="007D10C0"/>
    <w:pPr>
      <w:widowControl/>
      <w:autoSpaceDE/>
      <w:autoSpaceDN/>
      <w:adjustRightInd/>
      <w:spacing w:after="160" w:line="259" w:lineRule="auto"/>
      <w:ind w:left="0"/>
      <w:contextualSpacing w:val="0"/>
    </w:pPr>
    <w:rPr>
      <w:rFonts w:ascii="Arial" w:eastAsiaTheme="minorHAnsi" w:hAnsi="Arial" w:cs="Arial"/>
      <w:sz w:val="22"/>
      <w:szCs w:val="22"/>
    </w:rPr>
  </w:style>
  <w:style w:type="character" w:customStyle="1" w:styleId="2019GSChar">
    <w:name w:val="2019GS Char"/>
    <w:basedOn w:val="DefaultParagraphFont"/>
    <w:link w:val="2019GS"/>
    <w:rsid w:val="007D10C0"/>
    <w:rPr>
      <w:rFonts w:ascii="Arial" w:eastAsiaTheme="minorHAns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237318">
      <w:bodyDiv w:val="1"/>
      <w:marLeft w:val="0"/>
      <w:marRight w:val="0"/>
      <w:marTop w:val="0"/>
      <w:marBottom w:val="0"/>
      <w:divBdr>
        <w:top w:val="none" w:sz="0" w:space="0" w:color="auto"/>
        <w:left w:val="none" w:sz="0" w:space="0" w:color="auto"/>
        <w:bottom w:val="none" w:sz="0" w:space="0" w:color="auto"/>
        <w:right w:val="none" w:sz="0" w:space="0" w:color="auto"/>
      </w:divBdr>
    </w:div>
    <w:div w:id="1977829617">
      <w:bodyDiv w:val="1"/>
      <w:marLeft w:val="0"/>
      <w:marRight w:val="0"/>
      <w:marTop w:val="0"/>
      <w:marBottom w:val="0"/>
      <w:divBdr>
        <w:top w:val="none" w:sz="0" w:space="0" w:color="auto"/>
        <w:left w:val="none" w:sz="0" w:space="0" w:color="auto"/>
        <w:bottom w:val="none" w:sz="0" w:space="0" w:color="auto"/>
        <w:right w:val="none" w:sz="0" w:space="0" w:color="auto"/>
      </w:divBdr>
      <w:divsChild>
        <w:div w:id="100613464">
          <w:marLeft w:val="0"/>
          <w:marRight w:val="0"/>
          <w:marTop w:val="0"/>
          <w:marBottom w:val="0"/>
          <w:divBdr>
            <w:top w:val="none" w:sz="0" w:space="0" w:color="auto"/>
            <w:left w:val="none" w:sz="0" w:space="0" w:color="auto"/>
            <w:bottom w:val="none" w:sz="0" w:space="0" w:color="auto"/>
            <w:right w:val="none" w:sz="0" w:space="0" w:color="auto"/>
          </w:divBdr>
        </w:div>
        <w:div w:id="1856965819">
          <w:marLeft w:val="0"/>
          <w:marRight w:val="0"/>
          <w:marTop w:val="0"/>
          <w:marBottom w:val="0"/>
          <w:divBdr>
            <w:top w:val="none" w:sz="0" w:space="0" w:color="auto"/>
            <w:left w:val="none" w:sz="0" w:space="0" w:color="auto"/>
            <w:bottom w:val="none" w:sz="0" w:space="0" w:color="auto"/>
            <w:right w:val="none" w:sz="0" w:space="0" w:color="auto"/>
          </w:divBdr>
        </w:div>
        <w:div w:id="1959069277">
          <w:marLeft w:val="0"/>
          <w:marRight w:val="0"/>
          <w:marTop w:val="0"/>
          <w:marBottom w:val="0"/>
          <w:divBdr>
            <w:top w:val="none" w:sz="0" w:space="0" w:color="auto"/>
            <w:left w:val="none" w:sz="0" w:space="0" w:color="auto"/>
            <w:bottom w:val="none" w:sz="0" w:space="0" w:color="auto"/>
            <w:right w:val="none" w:sz="0" w:space="0" w:color="auto"/>
          </w:divBdr>
        </w:div>
        <w:div w:id="743142385">
          <w:marLeft w:val="0"/>
          <w:marRight w:val="0"/>
          <w:marTop w:val="0"/>
          <w:marBottom w:val="0"/>
          <w:divBdr>
            <w:top w:val="none" w:sz="0" w:space="0" w:color="auto"/>
            <w:left w:val="none" w:sz="0" w:space="0" w:color="auto"/>
            <w:bottom w:val="none" w:sz="0" w:space="0" w:color="auto"/>
            <w:right w:val="none" w:sz="0" w:space="0" w:color="auto"/>
          </w:divBdr>
        </w:div>
        <w:div w:id="225067816">
          <w:marLeft w:val="0"/>
          <w:marRight w:val="0"/>
          <w:marTop w:val="0"/>
          <w:marBottom w:val="0"/>
          <w:divBdr>
            <w:top w:val="none" w:sz="0" w:space="0" w:color="auto"/>
            <w:left w:val="none" w:sz="0" w:space="0" w:color="auto"/>
            <w:bottom w:val="none" w:sz="0" w:space="0" w:color="auto"/>
            <w:right w:val="none" w:sz="0" w:space="0" w:color="auto"/>
          </w:divBdr>
        </w:div>
        <w:div w:id="1680886305">
          <w:marLeft w:val="0"/>
          <w:marRight w:val="0"/>
          <w:marTop w:val="0"/>
          <w:marBottom w:val="0"/>
          <w:divBdr>
            <w:top w:val="none" w:sz="0" w:space="0" w:color="auto"/>
            <w:left w:val="none" w:sz="0" w:space="0" w:color="auto"/>
            <w:bottom w:val="none" w:sz="0" w:space="0" w:color="auto"/>
            <w:right w:val="none" w:sz="0" w:space="0" w:color="auto"/>
          </w:divBdr>
        </w:div>
        <w:div w:id="1990012073">
          <w:marLeft w:val="0"/>
          <w:marRight w:val="0"/>
          <w:marTop w:val="0"/>
          <w:marBottom w:val="0"/>
          <w:divBdr>
            <w:top w:val="none" w:sz="0" w:space="0" w:color="auto"/>
            <w:left w:val="none" w:sz="0" w:space="0" w:color="auto"/>
            <w:bottom w:val="none" w:sz="0" w:space="0" w:color="auto"/>
            <w:right w:val="none" w:sz="0" w:space="0" w:color="auto"/>
          </w:divBdr>
        </w:div>
        <w:div w:id="1481801035">
          <w:marLeft w:val="0"/>
          <w:marRight w:val="0"/>
          <w:marTop w:val="0"/>
          <w:marBottom w:val="0"/>
          <w:divBdr>
            <w:top w:val="none" w:sz="0" w:space="0" w:color="auto"/>
            <w:left w:val="none" w:sz="0" w:space="0" w:color="auto"/>
            <w:bottom w:val="none" w:sz="0" w:space="0" w:color="auto"/>
            <w:right w:val="none" w:sz="0" w:space="0" w:color="auto"/>
          </w:divBdr>
        </w:div>
        <w:div w:id="1109007450">
          <w:marLeft w:val="0"/>
          <w:marRight w:val="0"/>
          <w:marTop w:val="0"/>
          <w:marBottom w:val="0"/>
          <w:divBdr>
            <w:top w:val="none" w:sz="0" w:space="0" w:color="auto"/>
            <w:left w:val="none" w:sz="0" w:space="0" w:color="auto"/>
            <w:bottom w:val="none" w:sz="0" w:space="0" w:color="auto"/>
            <w:right w:val="none" w:sz="0" w:space="0" w:color="auto"/>
          </w:divBdr>
        </w:div>
        <w:div w:id="837306297">
          <w:marLeft w:val="0"/>
          <w:marRight w:val="0"/>
          <w:marTop w:val="0"/>
          <w:marBottom w:val="0"/>
          <w:divBdr>
            <w:top w:val="none" w:sz="0" w:space="0" w:color="auto"/>
            <w:left w:val="none" w:sz="0" w:space="0" w:color="auto"/>
            <w:bottom w:val="none" w:sz="0" w:space="0" w:color="auto"/>
            <w:right w:val="none" w:sz="0" w:space="0" w:color="auto"/>
          </w:divBdr>
        </w:div>
        <w:div w:id="605580500">
          <w:marLeft w:val="0"/>
          <w:marRight w:val="0"/>
          <w:marTop w:val="0"/>
          <w:marBottom w:val="0"/>
          <w:divBdr>
            <w:top w:val="none" w:sz="0" w:space="0" w:color="auto"/>
            <w:left w:val="none" w:sz="0" w:space="0" w:color="auto"/>
            <w:bottom w:val="none" w:sz="0" w:space="0" w:color="auto"/>
            <w:right w:val="none" w:sz="0" w:space="0" w:color="auto"/>
          </w:divBdr>
        </w:div>
        <w:div w:id="495539020">
          <w:marLeft w:val="0"/>
          <w:marRight w:val="0"/>
          <w:marTop w:val="0"/>
          <w:marBottom w:val="0"/>
          <w:divBdr>
            <w:top w:val="none" w:sz="0" w:space="0" w:color="auto"/>
            <w:left w:val="none" w:sz="0" w:space="0" w:color="auto"/>
            <w:bottom w:val="none" w:sz="0" w:space="0" w:color="auto"/>
            <w:right w:val="none" w:sz="0" w:space="0" w:color="auto"/>
          </w:divBdr>
        </w:div>
        <w:div w:id="9455749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8D069-D1D0-481D-92E2-D35B8900F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2945</Words>
  <Characters>16719</Characters>
  <Application>Microsoft Office Word</Application>
  <DocSecurity>0</DocSecurity>
  <Lines>434</Lines>
  <Paragraphs>217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 Lingren</dc:creator>
  <cp:lastModifiedBy>s s</cp:lastModifiedBy>
  <cp:revision>2</cp:revision>
  <cp:lastPrinted>2025-05-14T18:57:00Z</cp:lastPrinted>
  <dcterms:created xsi:type="dcterms:W3CDTF">2025-05-14T19:02:00Z</dcterms:created>
  <dcterms:modified xsi:type="dcterms:W3CDTF">2025-05-14T19:02:00Z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b6d3df4e9a69c954b57581f07c18d9d742f28a748914890b7d6a52f23fe8393f</vt:lpwstr>
  </property>
</Properties>
</file>